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8F" w:rsidRPr="0034148F" w:rsidRDefault="0034148F" w:rsidP="0034148F">
      <w:pPr>
        <w:ind w:left="-284"/>
        <w:jc w:val="center"/>
        <w:rPr>
          <w:rFonts w:eastAsia="Times New Roman"/>
          <w:b/>
        </w:rPr>
      </w:pPr>
    </w:p>
    <w:p w:rsidR="0034148F" w:rsidRPr="0034148F" w:rsidRDefault="0034148F" w:rsidP="0034148F">
      <w:pPr>
        <w:ind w:left="-284"/>
        <w:jc w:val="center"/>
        <w:rPr>
          <w:rFonts w:eastAsia="Times New Roman"/>
          <w:b/>
        </w:rPr>
      </w:pPr>
    </w:p>
    <w:p w:rsidR="00E16CF5" w:rsidRPr="0078235D" w:rsidRDefault="00E16CF5" w:rsidP="00E16CF5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E16CF5" w:rsidRPr="0078235D" w:rsidRDefault="00E16CF5" w:rsidP="00E16CF5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E16CF5" w:rsidRPr="0078235D" w:rsidRDefault="00E16CF5" w:rsidP="00E16CF5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E16CF5" w:rsidRPr="0078235D" w:rsidRDefault="00E16CF5" w:rsidP="00E16CF5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E16CF5" w:rsidRPr="0078235D" w:rsidRDefault="00E16CF5" w:rsidP="00E16CF5">
      <w:pPr>
        <w:ind w:left="120"/>
      </w:pPr>
    </w:p>
    <w:p w:rsidR="00E16CF5" w:rsidRPr="0078235D" w:rsidRDefault="00E16CF5" w:rsidP="00E16CF5">
      <w:pPr>
        <w:ind w:left="120"/>
      </w:pPr>
    </w:p>
    <w:p w:rsidR="00E16CF5" w:rsidRPr="0078235D" w:rsidRDefault="00E16CF5" w:rsidP="00E16CF5">
      <w:pPr>
        <w:ind w:left="120"/>
      </w:pPr>
    </w:p>
    <w:p w:rsidR="00E16CF5" w:rsidRPr="0078235D" w:rsidRDefault="00E16CF5" w:rsidP="00E16CF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6CF5" w:rsidRPr="00E2220E" w:rsidTr="004C4D5D">
        <w:tc>
          <w:tcPr>
            <w:tcW w:w="3114" w:type="dxa"/>
          </w:tcPr>
          <w:p w:rsidR="00E16CF5" w:rsidRPr="0040209D" w:rsidRDefault="00E16CF5" w:rsidP="004C4D5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E16CF5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гуманитарного  цикла</w:t>
            </w:r>
            <w:r>
              <w:rPr>
                <w:rFonts w:eastAsia="Times New Roman"/>
                <w:color w:val="000000"/>
              </w:rPr>
              <w:t>_________________</w:t>
            </w:r>
          </w:p>
          <w:p w:rsidR="00E16CF5" w:rsidRDefault="00E16CF5" w:rsidP="004C4D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Повалихина Л.А.</w:t>
            </w:r>
          </w:p>
          <w:p w:rsidR="00E16CF5" w:rsidRDefault="00E16CF5" w:rsidP="004C4D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№ 1 от «</w:t>
            </w:r>
            <w:r w:rsidRPr="00344265">
              <w:rPr>
                <w:rFonts w:eastAsia="Times New Roman"/>
                <w:color w:val="000000"/>
              </w:rPr>
              <w:t>28</w:t>
            </w:r>
            <w:r>
              <w:rPr>
                <w:rFonts w:eastAsia="Times New Roman"/>
                <w:color w:val="000000"/>
              </w:rPr>
              <w:t xml:space="preserve">» </w:t>
            </w:r>
            <w:r w:rsidRPr="00344265">
              <w:rPr>
                <w:rFonts w:eastAsia="Times New Roman"/>
                <w:color w:val="000000"/>
              </w:rPr>
              <w:t>августа</w:t>
            </w:r>
            <w:r w:rsidRPr="00CC48E3">
              <w:rPr>
                <w:rFonts w:eastAsia="Times New Roman"/>
                <w:color w:val="000000"/>
              </w:rPr>
              <w:t xml:space="preserve">   </w:t>
            </w:r>
            <w:r w:rsidR="00927377">
              <w:rPr>
                <w:rFonts w:eastAsia="Times New Roman"/>
                <w:color w:val="000000"/>
              </w:rPr>
              <w:t>2024</w:t>
            </w:r>
            <w:r>
              <w:rPr>
                <w:rFonts w:eastAsia="Times New Roman"/>
                <w:color w:val="000000"/>
              </w:rPr>
              <w:t xml:space="preserve"> г.</w:t>
            </w:r>
          </w:p>
          <w:p w:rsidR="00E16CF5" w:rsidRPr="0040209D" w:rsidRDefault="00E16CF5" w:rsidP="004C4D5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E16CF5" w:rsidRPr="0040209D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:rsidR="00E16CF5" w:rsidRPr="008944ED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16CF5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E16CF5" w:rsidRPr="008944ED" w:rsidRDefault="00E16CF5" w:rsidP="004C4D5D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Бондар</w:t>
            </w:r>
            <w:r w:rsidRPr="008944ED">
              <w:rPr>
                <w:rFonts w:eastAsia="Times New Roman"/>
                <w:color w:val="000000"/>
              </w:rPr>
              <w:t>енко Т.В.</w:t>
            </w:r>
          </w:p>
          <w:p w:rsidR="00E16CF5" w:rsidRDefault="00E16CF5" w:rsidP="004C4D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«</w:t>
            </w:r>
            <w:r w:rsidRPr="00344265">
              <w:rPr>
                <w:rFonts w:eastAsia="Times New Roman"/>
                <w:color w:val="000000"/>
              </w:rPr>
              <w:t>28</w:t>
            </w:r>
            <w:r>
              <w:rPr>
                <w:rFonts w:eastAsia="Times New Roman"/>
                <w:color w:val="000000"/>
              </w:rPr>
              <w:t xml:space="preserve">» </w:t>
            </w:r>
            <w:r w:rsidRPr="00344265">
              <w:rPr>
                <w:rFonts w:eastAsia="Times New Roman"/>
                <w:color w:val="000000"/>
              </w:rPr>
              <w:t>августа</w:t>
            </w:r>
            <w:r w:rsidRPr="00E2220E">
              <w:rPr>
                <w:rFonts w:eastAsia="Times New Roman"/>
                <w:color w:val="000000"/>
              </w:rPr>
              <w:t xml:space="preserve">  </w:t>
            </w:r>
            <w:r w:rsidRPr="00344265">
              <w:rPr>
                <w:rFonts w:eastAsia="Times New Roman"/>
                <w:color w:val="000000"/>
              </w:rPr>
              <w:t xml:space="preserve"> </w:t>
            </w:r>
            <w:r w:rsidR="00927377">
              <w:rPr>
                <w:rFonts w:eastAsia="Times New Roman"/>
                <w:color w:val="000000"/>
              </w:rPr>
              <w:t>2024</w:t>
            </w:r>
            <w:r>
              <w:rPr>
                <w:rFonts w:eastAsia="Times New Roman"/>
                <w:color w:val="000000"/>
              </w:rPr>
              <w:t xml:space="preserve"> г.</w:t>
            </w:r>
          </w:p>
          <w:p w:rsidR="00E16CF5" w:rsidRPr="0040209D" w:rsidRDefault="00E16CF5" w:rsidP="004C4D5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E16CF5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E16CF5" w:rsidRPr="008944ED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E16CF5" w:rsidRDefault="00E16CF5" w:rsidP="004C4D5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E16CF5" w:rsidRPr="008944ED" w:rsidRDefault="00E16CF5" w:rsidP="004C4D5D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 w:rsidRPr="008944ED">
              <w:rPr>
                <w:rFonts w:eastAsia="Times New Roman"/>
                <w:color w:val="000000"/>
              </w:rPr>
              <w:t>Бабанина Л.Н.</w:t>
            </w:r>
          </w:p>
          <w:p w:rsidR="00E16CF5" w:rsidRDefault="00927377" w:rsidP="004C4D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Приказ № 28/52</w:t>
            </w:r>
            <w:r w:rsidR="00E16CF5">
              <w:rPr>
                <w:rFonts w:eastAsia="Times New Roman"/>
                <w:color w:val="000000"/>
              </w:rPr>
              <w:t xml:space="preserve"> от «</w:t>
            </w:r>
            <w:r>
              <w:rPr>
                <w:rFonts w:eastAsia="Times New Roman"/>
                <w:color w:val="000000"/>
              </w:rPr>
              <w:t>02</w:t>
            </w:r>
            <w:r w:rsidR="00E16CF5">
              <w:rPr>
                <w:rFonts w:eastAsia="Times New Roman"/>
                <w:color w:val="000000"/>
              </w:rPr>
              <w:t xml:space="preserve">» </w:t>
            </w:r>
            <w:r>
              <w:rPr>
                <w:rFonts w:eastAsia="Times New Roman"/>
                <w:color w:val="000000"/>
              </w:rPr>
              <w:t>сентября</w:t>
            </w:r>
            <w:r w:rsidR="00E16CF5" w:rsidRPr="00E2220E">
              <w:rPr>
                <w:rFonts w:eastAsia="Times New Roman"/>
                <w:color w:val="000000"/>
              </w:rPr>
              <w:t xml:space="preserve">  </w:t>
            </w:r>
            <w:r w:rsidR="00E16CF5" w:rsidRPr="0034426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2024</w:t>
            </w:r>
            <w:r w:rsidR="00E16CF5">
              <w:rPr>
                <w:rFonts w:eastAsia="Times New Roman"/>
                <w:color w:val="000000"/>
              </w:rPr>
              <w:t xml:space="preserve"> г.</w:t>
            </w:r>
          </w:p>
          <w:p w:rsidR="00E16CF5" w:rsidRPr="0040209D" w:rsidRDefault="00E16CF5" w:rsidP="004C4D5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E16CF5" w:rsidRDefault="00E16CF5" w:rsidP="00E16CF5">
      <w:pPr>
        <w:ind w:left="120"/>
      </w:pPr>
    </w:p>
    <w:p w:rsidR="00E16CF5" w:rsidRPr="00CC48E3" w:rsidRDefault="00E16CF5" w:rsidP="00E16CF5">
      <w:pPr>
        <w:ind w:left="120"/>
      </w:pPr>
      <w:r w:rsidRPr="00CC48E3">
        <w:rPr>
          <w:color w:val="000000"/>
          <w:sz w:val="28"/>
        </w:rPr>
        <w:t>‌</w:t>
      </w:r>
    </w:p>
    <w:p w:rsidR="00E16CF5" w:rsidRPr="00CC48E3" w:rsidRDefault="00E16CF5" w:rsidP="00E16CF5">
      <w:pPr>
        <w:ind w:left="120"/>
      </w:pPr>
    </w:p>
    <w:p w:rsidR="00E16CF5" w:rsidRPr="00CC48E3" w:rsidRDefault="00E16CF5" w:rsidP="00E16CF5">
      <w:pPr>
        <w:ind w:left="120"/>
      </w:pPr>
    </w:p>
    <w:p w:rsidR="00E16CF5" w:rsidRPr="00CC48E3" w:rsidRDefault="00E16CF5" w:rsidP="00E16CF5">
      <w:pPr>
        <w:spacing w:line="408" w:lineRule="auto"/>
      </w:pPr>
      <w:r>
        <w:rPr>
          <w:b/>
          <w:color w:val="000000"/>
          <w:sz w:val="28"/>
        </w:rPr>
        <w:t xml:space="preserve">                                                                           </w:t>
      </w:r>
      <w:r w:rsidRPr="00CC48E3">
        <w:rPr>
          <w:b/>
          <w:color w:val="000000"/>
          <w:sz w:val="28"/>
        </w:rPr>
        <w:t>РАБОЧАЯ ПРОГРАММА</w:t>
      </w:r>
    </w:p>
    <w:p w:rsidR="00E16CF5" w:rsidRPr="00CC48E3" w:rsidRDefault="00E16CF5" w:rsidP="00E16CF5">
      <w:pPr>
        <w:ind w:left="120"/>
        <w:jc w:val="center"/>
      </w:pPr>
    </w:p>
    <w:p w:rsidR="00E16CF5" w:rsidRPr="0078235D" w:rsidRDefault="00E16CF5" w:rsidP="00E16CF5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Обществознание</w:t>
      </w:r>
      <w:r w:rsidRPr="0078235D">
        <w:rPr>
          <w:b/>
          <w:color w:val="000000"/>
          <w:sz w:val="28"/>
        </w:rPr>
        <w:t>»</w:t>
      </w:r>
    </w:p>
    <w:p w:rsidR="00E16CF5" w:rsidRDefault="00E16CF5" w:rsidP="00E16CF5">
      <w:pPr>
        <w:spacing w:line="408" w:lineRule="auto"/>
        <w:ind w:left="120"/>
        <w:jc w:val="center"/>
        <w:rPr>
          <w:color w:val="000000"/>
          <w:sz w:val="28"/>
        </w:rPr>
      </w:pPr>
      <w:r w:rsidRPr="0078235D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11 класса</w:t>
      </w:r>
      <w:bookmarkStart w:id="0" w:name="ea1153b0-1c57-4e3e-bd72-9418d6c953dd"/>
    </w:p>
    <w:p w:rsidR="00E16CF5" w:rsidRPr="0078235D" w:rsidRDefault="00E16CF5" w:rsidP="00E16CF5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Санкт-Петербург</w:t>
      </w:r>
      <w:bookmarkEnd w:id="0"/>
      <w:r w:rsidRPr="0078235D">
        <w:rPr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b/>
          <w:color w:val="000000"/>
          <w:sz w:val="28"/>
        </w:rPr>
        <w:t>202</w:t>
      </w:r>
      <w:bookmarkEnd w:id="1"/>
      <w:r w:rsidR="00927377">
        <w:rPr>
          <w:b/>
          <w:color w:val="000000"/>
          <w:sz w:val="28"/>
        </w:rPr>
        <w:t>4</w:t>
      </w:r>
      <w:bookmarkStart w:id="2" w:name="_GoBack"/>
      <w:bookmarkEnd w:id="2"/>
      <w:r w:rsidRPr="0078235D">
        <w:rPr>
          <w:b/>
          <w:color w:val="000000"/>
          <w:sz w:val="28"/>
        </w:rPr>
        <w:t>‌</w:t>
      </w:r>
      <w:r w:rsidRPr="0078235D">
        <w:rPr>
          <w:color w:val="000000"/>
          <w:sz w:val="28"/>
        </w:rPr>
        <w:t>​</w:t>
      </w:r>
    </w:p>
    <w:p w:rsidR="00E16CF5" w:rsidRPr="0078235D" w:rsidRDefault="00E16CF5" w:rsidP="00E16CF5">
      <w:pPr>
        <w:ind w:left="120"/>
      </w:pPr>
    </w:p>
    <w:p w:rsidR="0034148F" w:rsidRPr="0034148F" w:rsidRDefault="0034148F" w:rsidP="0034148F">
      <w:pPr>
        <w:ind w:left="-284"/>
        <w:jc w:val="center"/>
        <w:rPr>
          <w:rFonts w:eastAsia="Times New Roman"/>
          <w:b/>
        </w:rPr>
      </w:pPr>
    </w:p>
    <w:p w:rsidR="0034148F" w:rsidRPr="0034148F" w:rsidRDefault="0034148F" w:rsidP="0034148F">
      <w:pPr>
        <w:tabs>
          <w:tab w:val="left" w:pos="1800"/>
          <w:tab w:val="left" w:pos="8364"/>
        </w:tabs>
        <w:jc w:val="center"/>
        <w:rPr>
          <w:b/>
        </w:rPr>
      </w:pPr>
    </w:p>
    <w:p w:rsidR="0034148F" w:rsidRPr="0034148F" w:rsidRDefault="0034148F" w:rsidP="0034148F">
      <w:pPr>
        <w:ind w:firstLine="709"/>
        <w:jc w:val="center"/>
        <w:rPr>
          <w:rFonts w:eastAsia="Times New Roman"/>
          <w:b/>
        </w:rPr>
      </w:pPr>
      <w:r w:rsidRPr="0034148F">
        <w:rPr>
          <w:rFonts w:eastAsia="Times New Roman"/>
          <w:b/>
        </w:rPr>
        <w:br w:type="page"/>
      </w:r>
    </w:p>
    <w:p w:rsidR="0034148F" w:rsidRPr="0034148F" w:rsidRDefault="0034148F" w:rsidP="0034148F">
      <w:pPr>
        <w:ind w:left="-426" w:firstLine="709"/>
        <w:jc w:val="center"/>
        <w:rPr>
          <w:rFonts w:eastAsia="Times New Roman"/>
          <w:b/>
        </w:rPr>
      </w:pPr>
      <w:r w:rsidRPr="0034148F">
        <w:rPr>
          <w:rFonts w:eastAsia="Times New Roman"/>
          <w:b/>
        </w:rPr>
        <w:lastRenderedPageBreak/>
        <w:t>Пояснительная записка</w:t>
      </w:r>
    </w:p>
    <w:p w:rsidR="0034148F" w:rsidRPr="0034148F" w:rsidRDefault="0034148F" w:rsidP="0034148F">
      <w:pPr>
        <w:tabs>
          <w:tab w:val="left" w:pos="975"/>
          <w:tab w:val="center" w:pos="4960"/>
        </w:tabs>
        <w:ind w:left="-426" w:firstLine="709"/>
        <w:rPr>
          <w:rFonts w:eastAsia="Times New Roman"/>
          <w:b/>
        </w:rPr>
      </w:pPr>
      <w:r w:rsidRPr="0034148F">
        <w:rPr>
          <w:rFonts w:eastAsia="Times New Roman"/>
          <w:b/>
        </w:rPr>
        <w:tab/>
      </w:r>
      <w:r w:rsidRPr="0034148F">
        <w:rPr>
          <w:rFonts w:eastAsia="Times New Roman"/>
          <w:b/>
        </w:rPr>
        <w:tab/>
        <w:t>обществознание 11 класс (УМК Л.Н. Боголюбов)</w:t>
      </w:r>
    </w:p>
    <w:p w:rsidR="0034148F" w:rsidRPr="0034148F" w:rsidRDefault="0034148F" w:rsidP="0034148F">
      <w:pPr>
        <w:tabs>
          <w:tab w:val="left" w:pos="975"/>
          <w:tab w:val="center" w:pos="4960"/>
        </w:tabs>
        <w:ind w:left="-426" w:firstLine="709"/>
        <w:jc w:val="both"/>
        <w:rPr>
          <w:rFonts w:eastAsia="Times New Roman"/>
          <w:b/>
        </w:rPr>
      </w:pPr>
      <w:r w:rsidRPr="0034148F">
        <w:rPr>
          <w:rFonts w:eastAsia="Times New Roman"/>
        </w:rPr>
        <w:t>Настоящая рабочая программа составлена на основании следующих нормативных документов:</w:t>
      </w:r>
    </w:p>
    <w:p w:rsidR="0034148F" w:rsidRPr="0034148F" w:rsidRDefault="0034148F" w:rsidP="0034148F">
      <w:pPr>
        <w:ind w:left="-426" w:firstLine="709"/>
        <w:jc w:val="both"/>
        <w:rPr>
          <w:rFonts w:eastAsia="Times New Roman"/>
        </w:rPr>
      </w:pPr>
      <w:r w:rsidRPr="0034148F">
        <w:rPr>
          <w:rFonts w:eastAsia="Times New Roman"/>
        </w:rPr>
        <w:t>Федерального закона РФ №273-ФЗ «Об образовании РФ» от 29.12.2012</w:t>
      </w:r>
    </w:p>
    <w:p w:rsidR="0034148F" w:rsidRPr="0034148F" w:rsidRDefault="0034148F" w:rsidP="0034148F">
      <w:pPr>
        <w:numPr>
          <w:ilvl w:val="0"/>
          <w:numId w:val="1"/>
        </w:numPr>
        <w:shd w:val="clear" w:color="auto" w:fill="FFFFFF"/>
        <w:ind w:left="-426"/>
        <w:jc w:val="both"/>
        <w:rPr>
          <w:spacing w:val="-1"/>
        </w:rPr>
      </w:pPr>
      <w:r w:rsidRPr="0034148F">
        <w:t>Приказа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  <w:r w:rsidRPr="0034148F">
        <w:rPr>
          <w:spacing w:val="-1"/>
        </w:rPr>
        <w:t>.</w:t>
      </w:r>
    </w:p>
    <w:p w:rsidR="0034148F" w:rsidRPr="0034148F" w:rsidRDefault="0034148F" w:rsidP="0034148F">
      <w:pPr>
        <w:numPr>
          <w:ilvl w:val="0"/>
          <w:numId w:val="1"/>
        </w:numPr>
        <w:shd w:val="clear" w:color="auto" w:fill="FFFFFF"/>
        <w:ind w:left="-426"/>
        <w:jc w:val="both"/>
        <w:rPr>
          <w:spacing w:val="-1"/>
        </w:rPr>
      </w:pPr>
      <w:r w:rsidRPr="0034148F">
        <w:rPr>
          <w:spacing w:val="-1"/>
        </w:rPr>
        <w:t>3.</w:t>
      </w:r>
      <w:r w:rsidRPr="0034148F">
        <w:rPr>
          <w:shd w:val="clear" w:color="auto" w:fill="FFFFFF"/>
        </w:rPr>
        <w:t xml:space="preserve"> Приказ от 31 марта </w:t>
      </w:r>
      <w:smartTag w:uri="urn:schemas-microsoft-com:office:smarttags" w:element="metricconverter">
        <w:smartTagPr>
          <w:attr w:name="ProductID" w:val="2014 г"/>
        </w:smartTagPr>
        <w:r w:rsidRPr="0034148F">
          <w:rPr>
            <w:shd w:val="clear" w:color="auto" w:fill="FFFFFF"/>
          </w:rPr>
          <w:t>2014 г</w:t>
        </w:r>
      </w:smartTag>
      <w:r w:rsidRPr="0034148F">
        <w:rPr>
          <w:shd w:val="clear" w:color="auto" w:fill="FFFFFF"/>
        </w:rPr>
        <w:t>.  № 253</w:t>
      </w:r>
      <w:r w:rsidRPr="0034148F">
        <w:rPr>
          <w:bCs/>
          <w:shd w:val="clear" w:color="auto" w:fill="FFFFFF"/>
        </w:rPr>
        <w:t> 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34148F">
        <w:rPr>
          <w:spacing w:val="-1"/>
        </w:rPr>
        <w:t>, на 2014/15 учебный год". С изменениями от 05.07.2017 № 629.</w:t>
      </w:r>
    </w:p>
    <w:p w:rsidR="0034148F" w:rsidRPr="0034148F" w:rsidRDefault="0034148F" w:rsidP="0034148F">
      <w:pPr>
        <w:numPr>
          <w:ilvl w:val="0"/>
          <w:numId w:val="1"/>
        </w:numPr>
        <w:shd w:val="clear" w:color="auto" w:fill="FFFFFF"/>
        <w:ind w:left="-426" w:firstLine="709"/>
        <w:jc w:val="both"/>
        <w:rPr>
          <w:rFonts w:eastAsia="Times New Roman"/>
        </w:rPr>
      </w:pPr>
      <w:r w:rsidRPr="0034148F">
        <w:rPr>
          <w:rFonts w:eastAsia="Times New Roman"/>
        </w:rPr>
        <w:t>Примерные программы по учебным предметам. Обществознание. 10-11 классы. М.: Просвещение, 2010. (Стандарты второго поколения).</w:t>
      </w:r>
    </w:p>
    <w:p w:rsidR="009B539E" w:rsidRPr="0034148F" w:rsidRDefault="009B539E" w:rsidP="0034148F">
      <w:pPr>
        <w:pStyle w:val="a5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34148F">
        <w:rPr>
          <w:rFonts w:ascii="Times New Roman" w:hAnsi="Times New Roman"/>
          <w:b/>
          <w:sz w:val="24"/>
          <w:szCs w:val="24"/>
        </w:rPr>
        <w:t xml:space="preserve"> Цели и задачи курса Обществознания</w:t>
      </w:r>
    </w:p>
    <w:p w:rsidR="009B539E" w:rsidRPr="0034148F" w:rsidRDefault="009B539E" w:rsidP="0034148F">
      <w:pPr>
        <w:shd w:val="clear" w:color="auto" w:fill="FFFFFF"/>
        <w:ind w:left="-426"/>
        <w:jc w:val="both"/>
        <w:rPr>
          <w:rFonts w:eastAsia="Times New Roman"/>
        </w:rPr>
      </w:pP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 xml:space="preserve">Изучение обществоведения (включая экономику и право) в старшей школе на базовом уровне направлено на достижение следующих </w:t>
      </w:r>
      <w:r w:rsidRPr="0034148F">
        <w:rPr>
          <w:b/>
        </w:rPr>
        <w:t>целей</w:t>
      </w:r>
      <w:r w:rsidRPr="0034148F">
        <w:t>: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-развитие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- интереса к изучению социальных и гуманитарных дисциплин;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-воспитание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-освоение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-освоение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-формирование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B539E" w:rsidRPr="0034148F" w:rsidRDefault="009B539E" w:rsidP="0034148F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</w:pPr>
      <w:r w:rsidRPr="0034148F">
        <w:t>Изучение курса позволяет заложить у обучающихся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9B539E" w:rsidRPr="0034148F" w:rsidRDefault="009B539E" w:rsidP="0034148F">
      <w:pPr>
        <w:shd w:val="clear" w:color="auto" w:fill="FFFFFF"/>
        <w:ind w:left="-426"/>
        <w:jc w:val="both"/>
        <w:rPr>
          <w:rFonts w:eastAsia="Times New Roman"/>
        </w:rPr>
      </w:pPr>
    </w:p>
    <w:p w:rsidR="009B539E" w:rsidRPr="0034148F" w:rsidRDefault="009B539E" w:rsidP="0034148F">
      <w:pPr>
        <w:ind w:left="-426"/>
        <w:jc w:val="both"/>
      </w:pPr>
      <w:r w:rsidRPr="0034148F">
        <w:rPr>
          <w:rFonts w:eastAsia="Times New Roman"/>
          <w:b/>
          <w:bCs/>
          <w:lang w:eastAsia="ar-SA"/>
        </w:rPr>
        <w:t xml:space="preserve">             </w:t>
      </w:r>
      <w:r w:rsidRPr="0034148F">
        <w:rPr>
          <w:rStyle w:val="c9"/>
          <w:b/>
          <w:bCs/>
        </w:rPr>
        <w:t>Задачи обучения: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</w:pPr>
      <w:r w:rsidRPr="0034148F">
        <w:rPr>
          <w:rStyle w:val="c16"/>
          <w:rFonts w:eastAsia="Calibri"/>
        </w:rPr>
        <w:t>- освоение «нового тела», физиологическая и психологическая полоидентичность;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</w:pPr>
      <w:r w:rsidRPr="0034148F">
        <w:rPr>
          <w:rStyle w:val="c16"/>
          <w:rFonts w:eastAsia="Calibri"/>
        </w:rPr>
        <w:t>- развитие абстрактного мышления;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</w:pPr>
      <w:r w:rsidRPr="0034148F">
        <w:rPr>
          <w:rStyle w:val="c16"/>
          <w:rFonts w:eastAsia="Calibri"/>
        </w:rPr>
        <w:t>- приобретение навыков межличностного общения со сверстниками своего и противоположного пола;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</w:pPr>
      <w:r w:rsidRPr="0034148F">
        <w:rPr>
          <w:rStyle w:val="c16"/>
          <w:rFonts w:eastAsia="Calibri"/>
        </w:rPr>
        <w:t>- приобретение навыков межличностного общения со сверстниками своего и противоположного пола;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</w:pPr>
      <w:r w:rsidRPr="0034148F">
        <w:rPr>
          <w:rStyle w:val="c16"/>
          <w:rFonts w:eastAsia="Calibri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</w:pPr>
      <w:r w:rsidRPr="0034148F">
        <w:rPr>
          <w:rStyle w:val="c16"/>
          <w:rFonts w:eastAsia="Calibri"/>
        </w:rPr>
        <w:t>- выработка жизненной философии, системы ценностей;</w:t>
      </w:r>
    </w:p>
    <w:p w:rsidR="009B539E" w:rsidRPr="0034148F" w:rsidRDefault="009B539E" w:rsidP="0034148F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/>
        <w:contextualSpacing/>
        <w:jc w:val="both"/>
        <w:rPr>
          <w:rStyle w:val="c16"/>
          <w:rFonts w:eastAsia="Calibri"/>
        </w:rPr>
      </w:pPr>
      <w:r w:rsidRPr="0034148F">
        <w:rPr>
          <w:rStyle w:val="c16"/>
          <w:rFonts w:eastAsia="Calibri"/>
        </w:rPr>
        <w:t>- постановка задач будущего (семья, карьера, образование) в связи с решением вопроса «В чем мое призвание?».</w:t>
      </w:r>
    </w:p>
    <w:p w:rsidR="009B539E" w:rsidRPr="0034148F" w:rsidRDefault="009B539E" w:rsidP="0034148F">
      <w:pPr>
        <w:pStyle w:val="a6"/>
        <w:ind w:left="-426"/>
        <w:jc w:val="center"/>
        <w:rPr>
          <w:b/>
          <w:bCs/>
        </w:rPr>
      </w:pPr>
      <w:r w:rsidRPr="0034148F">
        <w:rPr>
          <w:b/>
          <w:bCs/>
        </w:rPr>
        <w:t>Общая характеристика учебного предмета «Обществознание»</w:t>
      </w:r>
    </w:p>
    <w:p w:rsidR="009B539E" w:rsidRPr="0034148F" w:rsidRDefault="009B539E" w:rsidP="0034148F">
      <w:pPr>
        <w:pStyle w:val="a6"/>
        <w:ind w:left="-426"/>
        <w:jc w:val="both"/>
        <w:rPr>
          <w:rFonts w:eastAsia="Times New Roman"/>
        </w:rPr>
      </w:pP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Содержание среднего (полного) общего образования на базовом уровне по «Обществоведению»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Освоение нового содержания осуществляется с опорой на межпредметные связи с курсами истории, географии, литературы и др.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Общеучебные умения, навыки и способы деятельности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«Обществоведение» на этапе среднего (полного) общего образования являются: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объяснение изученных положений на предлагаемых конкретных примерах;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решение познавательных и практических задач, отражающих типичные социальные ситуации;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умение обосновывать суждения, давать определения, приводить доказательства (в том числе от противного);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выбор вида чтения в соответствии с поставленной целью (ознакомительное, просмотровое, поисковое и др.);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формулирование полученных результатов;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9B539E" w:rsidRPr="0034148F" w:rsidRDefault="009B539E" w:rsidP="0034148F">
      <w:pPr>
        <w:pStyle w:val="a6"/>
        <w:numPr>
          <w:ilvl w:val="0"/>
          <w:numId w:val="1"/>
        </w:numPr>
        <w:ind w:left="-426"/>
        <w:jc w:val="both"/>
        <w:rPr>
          <w:rFonts w:eastAsia="Times New Roman"/>
        </w:rPr>
      </w:pPr>
      <w:r w:rsidRPr="0034148F">
        <w:rPr>
          <w:rFonts w:eastAsia="Times New Roman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</w:t>
      </w:r>
    </w:p>
    <w:p w:rsidR="009B539E" w:rsidRPr="0034148F" w:rsidRDefault="009B539E" w:rsidP="0034148F">
      <w:pPr>
        <w:pStyle w:val="a6"/>
        <w:ind w:left="-426"/>
        <w:rPr>
          <w:b/>
          <w:bCs/>
        </w:rPr>
      </w:pPr>
    </w:p>
    <w:p w:rsidR="009B539E" w:rsidRDefault="00512AF8" w:rsidP="0034148F">
      <w:pPr>
        <w:pStyle w:val="a6"/>
        <w:ind w:left="-426"/>
        <w:jc w:val="center"/>
        <w:rPr>
          <w:b/>
          <w:bCs/>
        </w:rPr>
      </w:pPr>
      <w:r>
        <w:rPr>
          <w:b/>
          <w:bCs/>
        </w:rPr>
        <w:t xml:space="preserve"> Место</w:t>
      </w:r>
      <w:r w:rsidR="009B539E" w:rsidRPr="0034148F">
        <w:rPr>
          <w:b/>
          <w:bCs/>
        </w:rPr>
        <w:t xml:space="preserve"> учебного предмета, курса в учебном плане школы</w:t>
      </w:r>
    </w:p>
    <w:p w:rsidR="00512AF8" w:rsidRPr="00930D23" w:rsidRDefault="00512AF8" w:rsidP="00512AF8">
      <w:pPr>
        <w:pStyle w:val="a5"/>
        <w:ind w:left="709"/>
        <w:jc w:val="both"/>
        <w:rPr>
          <w:rStyle w:val="c1c3"/>
          <w:rFonts w:ascii="Times New Roman" w:hAnsi="Times New Roman"/>
          <w:sz w:val="24"/>
          <w:szCs w:val="24"/>
        </w:rPr>
      </w:pPr>
      <w:r>
        <w:rPr>
          <w:rStyle w:val="c1c3"/>
          <w:rFonts w:ascii="Times New Roman" w:hAnsi="Times New Roman"/>
          <w:sz w:val="24"/>
          <w:szCs w:val="24"/>
        </w:rPr>
        <w:t>По учебному плану программа рас</w:t>
      </w:r>
      <w:r w:rsidR="00C23C57">
        <w:rPr>
          <w:rStyle w:val="c1c3"/>
          <w:rFonts w:ascii="Times New Roman" w:hAnsi="Times New Roman"/>
          <w:sz w:val="24"/>
          <w:szCs w:val="24"/>
        </w:rPr>
        <w:t>с</w:t>
      </w:r>
      <w:r>
        <w:rPr>
          <w:rStyle w:val="c1c3"/>
          <w:rFonts w:ascii="Times New Roman" w:hAnsi="Times New Roman"/>
          <w:sz w:val="24"/>
          <w:szCs w:val="24"/>
        </w:rPr>
        <w:t>читана на 68 часов ( 2 час в неделю).</w:t>
      </w:r>
    </w:p>
    <w:p w:rsidR="009B539E" w:rsidRPr="0034148F" w:rsidRDefault="0034148F" w:rsidP="00512AF8">
      <w:pPr>
        <w:jc w:val="both"/>
      </w:pPr>
      <w:r w:rsidRPr="0034148F">
        <w:rPr>
          <w:rStyle w:val="c1"/>
        </w:rPr>
        <w:t xml:space="preserve">Предмет «Обществознание» изучается на ступени среднего образования в качестве обязательного предмета. </w:t>
      </w:r>
      <w:r w:rsidRPr="0034148F">
        <w:t xml:space="preserve">Реализация рабочей программы  в 11 классе включает  изучение </w:t>
      </w:r>
      <w:r w:rsidR="00512AF8">
        <w:t xml:space="preserve">3-х </w:t>
      </w:r>
      <w:r w:rsidRPr="0034148F">
        <w:t xml:space="preserve">тем.  </w:t>
      </w:r>
    </w:p>
    <w:p w:rsidR="0034148F" w:rsidRPr="0034148F" w:rsidRDefault="0034148F" w:rsidP="0034148F">
      <w:pPr>
        <w:pStyle w:val="a6"/>
        <w:ind w:left="-426"/>
        <w:jc w:val="center"/>
        <w:rPr>
          <w:b/>
        </w:rPr>
      </w:pPr>
    </w:p>
    <w:p w:rsidR="00302EC6" w:rsidRPr="0034148F" w:rsidRDefault="00302EC6" w:rsidP="0034148F">
      <w:pPr>
        <w:shd w:val="clear" w:color="auto" w:fill="FFFFFF"/>
        <w:ind w:left="-426" w:right="845" w:firstLine="709"/>
        <w:jc w:val="center"/>
        <w:rPr>
          <w:rFonts w:eastAsia="Times New Roman"/>
          <w:b/>
          <w:bCs/>
        </w:rPr>
      </w:pPr>
      <w:r w:rsidRPr="0034148F">
        <w:rPr>
          <w:rFonts w:eastAsia="Times New Roman"/>
          <w:b/>
          <w:bCs/>
        </w:rPr>
        <w:t>Учебно-методический комплект</w:t>
      </w:r>
    </w:p>
    <w:p w:rsidR="00302EC6" w:rsidRPr="0034148F" w:rsidRDefault="00302EC6" w:rsidP="0034148F">
      <w:pPr>
        <w:suppressAutoHyphens/>
        <w:ind w:left="-426"/>
        <w:jc w:val="both"/>
        <w:rPr>
          <w:lang w:eastAsia="ar-SA"/>
        </w:rPr>
      </w:pPr>
      <w:r w:rsidRPr="0034148F">
        <w:rPr>
          <w:spacing w:val="-10"/>
          <w:lang w:eastAsia="ar-SA"/>
        </w:rPr>
        <w:t>Обществознание.</w:t>
      </w:r>
      <w:r w:rsidRPr="0034148F">
        <w:rPr>
          <w:lang w:eastAsia="ar-SA"/>
        </w:rPr>
        <w:t xml:space="preserve"> 11 класс : учеб. для общеобразоват. организаций : базовый уровень / под ред. </w:t>
      </w:r>
      <w:r w:rsidRPr="0034148F">
        <w:rPr>
          <w:lang w:val="en-US" w:eastAsia="ar-SA"/>
        </w:rPr>
        <w:t>Jl</w:t>
      </w:r>
      <w:r w:rsidRPr="0034148F">
        <w:rPr>
          <w:lang w:eastAsia="ar-SA"/>
        </w:rPr>
        <w:t>. Н. Боголюбова</w:t>
      </w:r>
      <w:r w:rsidR="00512AF8">
        <w:rPr>
          <w:lang w:eastAsia="ar-SA"/>
        </w:rPr>
        <w:t xml:space="preserve">, А.Ю. Лазебникова </w:t>
      </w:r>
      <w:r w:rsidRPr="0034148F">
        <w:rPr>
          <w:lang w:eastAsia="ar-SA"/>
        </w:rPr>
        <w:t xml:space="preserve"> .- </w:t>
      </w:r>
      <w:r w:rsidRPr="0034148F">
        <w:rPr>
          <w:spacing w:val="30"/>
          <w:lang w:eastAsia="ar-SA"/>
        </w:rPr>
        <w:t>М.:</w:t>
      </w:r>
      <w:r w:rsidR="00CF11C6">
        <w:rPr>
          <w:lang w:eastAsia="ar-SA"/>
        </w:rPr>
        <w:t xml:space="preserve"> Просвещение, 2019</w:t>
      </w:r>
    </w:p>
    <w:p w:rsidR="0034148F" w:rsidRPr="0034148F" w:rsidRDefault="0034148F" w:rsidP="0034148F">
      <w:pPr>
        <w:suppressAutoHyphens/>
        <w:ind w:left="-426"/>
        <w:jc w:val="both"/>
        <w:rPr>
          <w:lang w:eastAsia="ar-SA"/>
        </w:rPr>
      </w:pPr>
    </w:p>
    <w:p w:rsidR="00302EC6" w:rsidRPr="0034148F" w:rsidRDefault="00302EC6" w:rsidP="0034148F">
      <w:pPr>
        <w:ind w:left="-426" w:firstLine="709"/>
        <w:jc w:val="center"/>
        <w:rPr>
          <w:b/>
        </w:rPr>
      </w:pPr>
      <w:r w:rsidRPr="0034148F">
        <w:rPr>
          <w:b/>
        </w:rPr>
        <w:t>Требования к результатам обучения и освоения содержания курса «Обществознание»</w:t>
      </w:r>
    </w:p>
    <w:p w:rsidR="00302EC6" w:rsidRPr="0034148F" w:rsidRDefault="00302EC6" w:rsidP="0034148F">
      <w:pPr>
        <w:shd w:val="clear" w:color="auto" w:fill="FFFFFF"/>
        <w:ind w:left="-426"/>
        <w:rPr>
          <w:rFonts w:eastAsia="Times New Roman"/>
        </w:rPr>
      </w:pPr>
      <w:r w:rsidRPr="0034148F">
        <w:rPr>
          <w:rFonts w:eastAsia="Times New Roman"/>
        </w:rPr>
        <w:t>В результате изучения обществознания ученик должен</w:t>
      </w:r>
    </w:p>
    <w:p w:rsidR="00302EC6" w:rsidRPr="0034148F" w:rsidRDefault="00302EC6" w:rsidP="0034148F">
      <w:pPr>
        <w:shd w:val="clear" w:color="auto" w:fill="FFFFFF"/>
        <w:ind w:left="-426"/>
        <w:rPr>
          <w:rFonts w:eastAsia="Times New Roman"/>
        </w:rPr>
      </w:pPr>
      <w:r w:rsidRPr="0034148F">
        <w:rPr>
          <w:rFonts w:eastAsia="Times New Roman"/>
          <w:b/>
          <w:lang w:eastAsia="ar-SA"/>
        </w:rPr>
        <w:t>знать/понимать</w:t>
      </w:r>
    </w:p>
    <w:p w:rsidR="00302EC6" w:rsidRPr="0034148F" w:rsidRDefault="00302EC6" w:rsidP="0034148F">
      <w:pPr>
        <w:numPr>
          <w:ilvl w:val="0"/>
          <w:numId w:val="3"/>
        </w:numPr>
        <w:tabs>
          <w:tab w:val="left" w:pos="1080"/>
          <w:tab w:val="left" w:pos="1497"/>
        </w:tabs>
        <w:ind w:left="-426" w:firstLine="0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02EC6" w:rsidRPr="0034148F" w:rsidRDefault="00302EC6" w:rsidP="0034148F">
      <w:pPr>
        <w:numPr>
          <w:ilvl w:val="0"/>
          <w:numId w:val="3"/>
        </w:numPr>
        <w:tabs>
          <w:tab w:val="left" w:pos="1080"/>
          <w:tab w:val="left" w:pos="1497"/>
        </w:tabs>
        <w:ind w:left="-426" w:firstLine="0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302EC6" w:rsidRPr="0034148F" w:rsidRDefault="00302EC6" w:rsidP="0034148F">
      <w:pPr>
        <w:numPr>
          <w:ilvl w:val="0"/>
          <w:numId w:val="3"/>
        </w:numPr>
        <w:tabs>
          <w:tab w:val="left" w:pos="1080"/>
          <w:tab w:val="left" w:pos="1497"/>
        </w:tabs>
        <w:ind w:left="-426" w:firstLine="0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302EC6" w:rsidRPr="0034148F" w:rsidRDefault="00302EC6" w:rsidP="0034148F">
      <w:pPr>
        <w:numPr>
          <w:ilvl w:val="0"/>
          <w:numId w:val="3"/>
        </w:numPr>
        <w:tabs>
          <w:tab w:val="left" w:pos="1080"/>
        </w:tabs>
        <w:ind w:left="-426"/>
        <w:jc w:val="both"/>
        <w:rPr>
          <w:rFonts w:eastAsia="Times New Roman"/>
          <w:b/>
          <w:lang w:eastAsia="ar-SA"/>
        </w:rPr>
      </w:pPr>
      <w:r w:rsidRPr="0034148F">
        <w:rPr>
          <w:rFonts w:eastAsia="Times New Roman"/>
          <w:lang w:eastAsia="ar-SA"/>
        </w:rPr>
        <w:t>особенности социально-гуманитарного познания;</w:t>
      </w:r>
    </w:p>
    <w:p w:rsidR="00302EC6" w:rsidRPr="0034148F" w:rsidRDefault="00302EC6" w:rsidP="0034148F">
      <w:pPr>
        <w:tabs>
          <w:tab w:val="left" w:pos="0"/>
        </w:tabs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lang w:eastAsia="ar-SA"/>
        </w:rPr>
        <w:t>уметь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характеризовать</w:t>
      </w:r>
      <w:r w:rsidRPr="0034148F">
        <w:rPr>
          <w:rFonts w:eastAsia="Times New Roman"/>
          <w:i/>
          <w:lang w:eastAsia="ar-SA"/>
        </w:rPr>
        <w:t xml:space="preserve"> </w:t>
      </w:r>
      <w:r w:rsidRPr="0034148F">
        <w:rPr>
          <w:rFonts w:eastAsia="Times New Roman"/>
          <w:lang w:eastAsia="ar-SA"/>
        </w:rPr>
        <w:t xml:space="preserve">основные социальные объекты, выделяя их существенные признаки, закономерности развития; 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анализировать</w:t>
      </w:r>
      <w:r w:rsidRPr="0034148F">
        <w:rPr>
          <w:rFonts w:eastAsia="Times New Roman"/>
          <w:lang w:eastAsia="ar-SA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объяснять</w:t>
      </w:r>
      <w:r w:rsidRPr="0034148F">
        <w:rPr>
          <w:rFonts w:eastAsia="Times New Roman"/>
          <w:lang w:eastAsia="ar-SA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раскрывать на примерах</w:t>
      </w:r>
      <w:r w:rsidRPr="0034148F">
        <w:rPr>
          <w:rFonts w:eastAsia="Times New Roman"/>
          <w:lang w:eastAsia="ar-SA"/>
        </w:rPr>
        <w:t xml:space="preserve"> изученные теоретические положения и понятия социально-экономических и гуманитарных наук;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осуществлять поиск</w:t>
      </w:r>
      <w:r w:rsidRPr="0034148F">
        <w:rPr>
          <w:rFonts w:eastAsia="Times New Roman"/>
          <w:lang w:eastAsia="ar-SA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оценивать</w:t>
      </w:r>
      <w:r w:rsidRPr="0034148F">
        <w:rPr>
          <w:rFonts w:eastAsia="Times New Roman"/>
          <w:i/>
          <w:lang w:eastAsia="ar-SA"/>
        </w:rPr>
        <w:t xml:space="preserve"> </w:t>
      </w:r>
      <w:r w:rsidRPr="0034148F">
        <w:rPr>
          <w:rFonts w:eastAsia="Times New Roman"/>
          <w:lang w:eastAsia="ar-SA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формулировать</w:t>
      </w:r>
      <w:r w:rsidRPr="0034148F">
        <w:rPr>
          <w:rFonts w:eastAsia="Times New Roman"/>
          <w:i/>
          <w:lang w:eastAsia="ar-SA"/>
        </w:rPr>
        <w:t xml:space="preserve"> </w:t>
      </w:r>
      <w:r w:rsidRPr="0034148F">
        <w:rPr>
          <w:rFonts w:eastAsia="Times New Roman"/>
          <w:lang w:eastAsia="ar-SA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i/>
          <w:lang w:eastAsia="ar-SA"/>
        </w:rPr>
      </w:pPr>
      <w:r w:rsidRPr="0034148F">
        <w:rPr>
          <w:rFonts w:eastAsia="Times New Roman"/>
          <w:b/>
          <w:i/>
          <w:lang w:eastAsia="ar-SA"/>
        </w:rPr>
        <w:t>подготавливать</w:t>
      </w:r>
      <w:r w:rsidRPr="0034148F">
        <w:rPr>
          <w:rFonts w:eastAsia="Times New Roman"/>
          <w:b/>
          <w:lang w:eastAsia="ar-SA"/>
        </w:rPr>
        <w:t xml:space="preserve"> </w:t>
      </w:r>
      <w:r w:rsidRPr="0034148F">
        <w:rPr>
          <w:rFonts w:eastAsia="Times New Roman"/>
          <w:lang w:eastAsia="ar-SA"/>
        </w:rPr>
        <w:t>устное выступление, творческую работу по социальной проблематике;</w:t>
      </w:r>
    </w:p>
    <w:p w:rsidR="00302EC6" w:rsidRPr="0034148F" w:rsidRDefault="00302EC6" w:rsidP="0034148F">
      <w:pPr>
        <w:numPr>
          <w:ilvl w:val="0"/>
          <w:numId w:val="2"/>
        </w:numPr>
        <w:ind w:left="-426"/>
        <w:jc w:val="both"/>
        <w:rPr>
          <w:rFonts w:eastAsia="Times New Roman"/>
          <w:b/>
          <w:lang w:eastAsia="ar-SA"/>
        </w:rPr>
      </w:pPr>
      <w:r w:rsidRPr="0034148F">
        <w:rPr>
          <w:rFonts w:eastAsia="Times New Roman"/>
          <w:b/>
          <w:i/>
          <w:lang w:eastAsia="ar-SA"/>
        </w:rPr>
        <w:t xml:space="preserve">применять </w:t>
      </w:r>
      <w:r w:rsidRPr="0034148F">
        <w:rPr>
          <w:rFonts w:eastAsia="Times New Roman"/>
          <w:i/>
          <w:lang w:eastAsia="ar-SA"/>
        </w:rPr>
        <w:t>с</w:t>
      </w:r>
      <w:r w:rsidRPr="0034148F">
        <w:rPr>
          <w:rFonts w:eastAsia="Times New Roman"/>
          <w:lang w:eastAsia="ar-SA"/>
        </w:rPr>
        <w:t>оциально-экономические и гуманитарные знания в процессе решения познавательных задач по актуальным социальным проблемам;</w:t>
      </w:r>
    </w:p>
    <w:p w:rsidR="00302EC6" w:rsidRPr="0034148F" w:rsidRDefault="00302EC6" w:rsidP="0034148F">
      <w:p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b/>
          <w:lang w:eastAsia="ar-SA"/>
        </w:rPr>
        <w:t>Использовать приобретенные  знания и умения в практической деятельности и повседневной жизни</w:t>
      </w:r>
      <w:r w:rsidRPr="0034148F">
        <w:rPr>
          <w:rFonts w:eastAsia="Times New Roman"/>
          <w:lang w:eastAsia="ar-SA"/>
        </w:rPr>
        <w:t xml:space="preserve"> </w:t>
      </w:r>
      <w:r w:rsidRPr="0034148F">
        <w:rPr>
          <w:rFonts w:eastAsia="Times New Roman"/>
          <w:b/>
          <w:lang w:eastAsia="ar-SA"/>
        </w:rPr>
        <w:t>для: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 xml:space="preserve"> успешного выполнения типичных социальных ролей; сознательного взаимодействия с различными социальными институтами; 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 xml:space="preserve">совершенствования собственной познавательной деятельности; 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решения практических жизненных проблем, возникающих в социальной деятельности;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ориентировки в актуальных общественных событиях, определения личной гражданской позиции;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предвидения    возможных последствий определенных социальных действий;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lang w:eastAsia="ar-SA"/>
        </w:rPr>
      </w:pPr>
      <w:r w:rsidRPr="0034148F">
        <w:rPr>
          <w:rFonts w:eastAsia="Times New Roman"/>
          <w:lang w:eastAsia="ar-SA"/>
        </w:rPr>
        <w:t>реализации и защиты прав человека и гражданина, осознанного выполнения гражданских обязанностей;</w:t>
      </w:r>
    </w:p>
    <w:p w:rsidR="00302EC6" w:rsidRPr="0034148F" w:rsidRDefault="00302EC6" w:rsidP="0034148F">
      <w:pPr>
        <w:numPr>
          <w:ilvl w:val="0"/>
          <w:numId w:val="4"/>
        </w:numPr>
        <w:ind w:left="-426"/>
        <w:jc w:val="both"/>
        <w:rPr>
          <w:rFonts w:eastAsia="Times New Roman"/>
          <w:b/>
          <w:bCs/>
          <w:lang w:eastAsia="ar-SA"/>
        </w:rPr>
      </w:pPr>
      <w:r w:rsidRPr="0034148F">
        <w:rPr>
          <w:rFonts w:eastAsia="Times New Roman"/>
          <w:lang w:eastAsia="ar-SA"/>
        </w:rPr>
        <w:t xml:space="preserve">осуществления конструктивного взаимодействия людей с разными убеждениями, культурными ценностями и социальным положением. </w:t>
      </w:r>
    </w:p>
    <w:p w:rsidR="00302EC6" w:rsidRPr="0034148F" w:rsidRDefault="00302EC6" w:rsidP="0034148F">
      <w:pPr>
        <w:ind w:left="-426"/>
        <w:jc w:val="both"/>
        <w:rPr>
          <w:rFonts w:eastAsia="Times New Roman"/>
          <w:b/>
          <w:bCs/>
          <w:lang w:eastAsia="ar-SA"/>
        </w:rPr>
      </w:pPr>
      <w:r w:rsidRPr="0034148F">
        <w:t xml:space="preserve"> Приоритетными умениями и навыками, универсальными способами деятельности и ключевыми компетенциями являются</w:t>
      </w:r>
      <w:r w:rsidRPr="0034148F">
        <w:rPr>
          <w:caps/>
        </w:rPr>
        <w:t>:</w:t>
      </w:r>
    </w:p>
    <w:p w:rsidR="00302EC6" w:rsidRPr="0034148F" w:rsidRDefault="00302EC6" w:rsidP="0034148F">
      <w:pPr>
        <w:ind w:left="-426"/>
        <w:jc w:val="both"/>
        <w:rPr>
          <w:rFonts w:eastAsia="Times New Roman"/>
          <w:b/>
          <w:bCs/>
          <w:lang w:eastAsia="ar-SA"/>
        </w:rPr>
      </w:pPr>
      <w:r w:rsidRPr="0034148F">
        <w:t>-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302EC6" w:rsidRPr="0034148F" w:rsidRDefault="00302EC6" w:rsidP="0034148F">
      <w:pPr>
        <w:ind w:left="-426"/>
        <w:jc w:val="both"/>
      </w:pPr>
      <w:r w:rsidRPr="0034148F">
        <w:t xml:space="preserve">- Объяснение изученных положений на предлагаемых конкретных примерах </w:t>
      </w:r>
    </w:p>
    <w:p w:rsidR="00302EC6" w:rsidRPr="0034148F" w:rsidRDefault="00302EC6" w:rsidP="0034148F">
      <w:pPr>
        <w:ind w:left="-426"/>
        <w:jc w:val="both"/>
      </w:pPr>
      <w:r w:rsidRPr="0034148F">
        <w:t>- Решение познавательных и практических задач, отражающих типичные социальные ситуации</w:t>
      </w:r>
    </w:p>
    <w:p w:rsidR="00302EC6" w:rsidRPr="0034148F" w:rsidRDefault="00302EC6" w:rsidP="0034148F">
      <w:pPr>
        <w:ind w:left="-426"/>
        <w:jc w:val="both"/>
      </w:pPr>
      <w:r w:rsidRPr="0034148F">
        <w:t>-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302EC6" w:rsidRPr="0034148F" w:rsidRDefault="00302EC6" w:rsidP="0034148F">
      <w:pPr>
        <w:ind w:left="-426"/>
        <w:jc w:val="both"/>
      </w:pPr>
      <w:r w:rsidRPr="0034148F">
        <w:t>- Умение обосновывать суждения, давать определения, приводить доказательства;</w:t>
      </w:r>
    </w:p>
    <w:p w:rsidR="00302EC6" w:rsidRPr="0034148F" w:rsidRDefault="00302EC6" w:rsidP="0034148F">
      <w:pPr>
        <w:ind w:left="-426"/>
        <w:jc w:val="both"/>
      </w:pPr>
      <w:r w:rsidRPr="0034148F">
        <w:t>-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 текст, таблица, график, диаграмма, аудиовизуальный ряд и др.), отделение основной информации от второстепенной , критическое оценивание достоверности полученной информации, передача содержания информации адекватно поставленной цели( сжато, полно, выборочно).</w:t>
      </w:r>
    </w:p>
    <w:p w:rsidR="00302EC6" w:rsidRPr="0034148F" w:rsidRDefault="00302EC6" w:rsidP="0034148F">
      <w:pPr>
        <w:ind w:left="-426"/>
        <w:jc w:val="both"/>
      </w:pPr>
      <w:r w:rsidRPr="0034148F">
        <w:t xml:space="preserve">- Выбор вида чтения в соответствии с поставленной целью( ознакомительное, просмотровое, поисковое и др.) </w:t>
      </w:r>
    </w:p>
    <w:p w:rsidR="00302EC6" w:rsidRPr="0034148F" w:rsidRDefault="00302EC6" w:rsidP="0034148F">
      <w:pPr>
        <w:ind w:left="-426"/>
        <w:jc w:val="both"/>
      </w:pPr>
      <w:r w:rsidRPr="0034148F">
        <w:t>- Работа с текстами различных стилей, понимание их специфики; адекватное восприятие языка СМИ</w:t>
      </w:r>
    </w:p>
    <w:p w:rsidR="00302EC6" w:rsidRPr="0034148F" w:rsidRDefault="00302EC6" w:rsidP="0034148F">
      <w:pPr>
        <w:ind w:left="-426"/>
        <w:jc w:val="both"/>
      </w:pPr>
      <w:r w:rsidRPr="0034148F"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302EC6" w:rsidRPr="0034148F" w:rsidRDefault="00302EC6" w:rsidP="0034148F">
      <w:pPr>
        <w:ind w:left="-426"/>
        <w:jc w:val="both"/>
      </w:pPr>
      <w:r w:rsidRPr="0034148F">
        <w:t>- Участие в проектной деятельности, владение приемами исследовательской деятельности, элементарными умениями прогноза ( умениями отвечать на вопрос: «Что произойдет, если…»);</w:t>
      </w:r>
    </w:p>
    <w:p w:rsidR="00302EC6" w:rsidRPr="0034148F" w:rsidRDefault="00302EC6" w:rsidP="0034148F">
      <w:pPr>
        <w:ind w:left="-426"/>
        <w:jc w:val="both"/>
      </w:pPr>
      <w:r w:rsidRPr="0034148F">
        <w:t>- Формулирование полученных результатов;</w:t>
      </w:r>
    </w:p>
    <w:p w:rsidR="00302EC6" w:rsidRPr="0034148F" w:rsidRDefault="00302EC6" w:rsidP="0034148F">
      <w:pPr>
        <w:ind w:left="-426"/>
        <w:jc w:val="both"/>
      </w:pPr>
      <w:r w:rsidRPr="0034148F">
        <w:t>- Создание собственных произведений, идеальных моделей  социальных  объектов, процессов, явлений, в том числе с использованием мультимедийных технологий;</w:t>
      </w:r>
    </w:p>
    <w:p w:rsidR="00302EC6" w:rsidRPr="0034148F" w:rsidRDefault="00302EC6" w:rsidP="0034148F">
      <w:pPr>
        <w:ind w:left="-426"/>
        <w:jc w:val="both"/>
      </w:pPr>
      <w:r w:rsidRPr="0034148F">
        <w:t>- Пользование мультимедийными ресурсами и компьютерными технологиями для обработки, передачи, систематизации информации, создания баз данных , презентации результатов познавательной и практической деятельности;</w:t>
      </w:r>
    </w:p>
    <w:p w:rsidR="00302EC6" w:rsidRPr="0034148F" w:rsidRDefault="00302EC6" w:rsidP="0034148F">
      <w:pPr>
        <w:ind w:left="-426"/>
        <w:jc w:val="both"/>
      </w:pPr>
      <w:r w:rsidRPr="0034148F">
        <w:t xml:space="preserve">- Владение основными видами публичных выступлений ( высказывание, монолог, дискуссия, полемика), следование этическим нормам и правилам ведения диалога. </w:t>
      </w:r>
    </w:p>
    <w:p w:rsidR="00302EC6" w:rsidRPr="0034148F" w:rsidRDefault="00302EC6" w:rsidP="0034148F">
      <w:pPr>
        <w:ind w:left="-426"/>
        <w:jc w:val="center"/>
        <w:rPr>
          <w:b/>
          <w:bCs/>
        </w:rPr>
      </w:pPr>
      <w:r w:rsidRPr="0034148F">
        <w:rPr>
          <w:b/>
          <w:bCs/>
        </w:rPr>
        <w:t>Формы контроля</w:t>
      </w:r>
    </w:p>
    <w:p w:rsidR="00302EC6" w:rsidRPr="0034148F" w:rsidRDefault="00302EC6" w:rsidP="0034148F">
      <w:pPr>
        <w:ind w:left="-426"/>
      </w:pPr>
      <w:r w:rsidRPr="0034148F">
        <w:t xml:space="preserve"> Текущий контроль  знаний, умений и навыков осуществляется в форме проверочных работ, тестирования, фронтальных опросов,  подготовки  презентаций, рефератов, устных ответов.</w:t>
      </w:r>
    </w:p>
    <w:p w:rsidR="00302EC6" w:rsidRPr="0034148F" w:rsidRDefault="00302EC6" w:rsidP="0034148F">
      <w:pPr>
        <w:ind w:left="-426"/>
      </w:pPr>
      <w:r w:rsidRPr="0034148F">
        <w:t>Изучение  разделов завершается  повторительно-обобщающими уроками ( в форме тестирования, работы с документами).</w:t>
      </w:r>
    </w:p>
    <w:p w:rsidR="00302EC6" w:rsidRPr="0034148F" w:rsidRDefault="00302EC6" w:rsidP="0034148F">
      <w:pPr>
        <w:jc w:val="center"/>
        <w:rPr>
          <w:b/>
        </w:rPr>
      </w:pPr>
      <w:r w:rsidRPr="0034148F">
        <w:rPr>
          <w:b/>
        </w:rPr>
        <w:t>Форма промежуточной итоговой аттестации – тестирование.</w:t>
      </w:r>
    </w:p>
    <w:p w:rsidR="00302EC6" w:rsidRPr="0034148F" w:rsidRDefault="00302EC6" w:rsidP="0034148F">
      <w:pPr>
        <w:jc w:val="center"/>
        <w:rPr>
          <w:b/>
        </w:rPr>
      </w:pPr>
    </w:p>
    <w:p w:rsidR="00302EC6" w:rsidRPr="0034148F" w:rsidRDefault="00302EC6" w:rsidP="0034148F">
      <w:pPr>
        <w:shd w:val="clear" w:color="auto" w:fill="FFFFFF"/>
        <w:ind w:left="14"/>
        <w:jc w:val="center"/>
        <w:rPr>
          <w:rFonts w:eastAsia="Times New Roman"/>
          <w:lang w:eastAsia="ar-SA"/>
        </w:rPr>
      </w:pPr>
      <w:r w:rsidRPr="0034148F">
        <w:rPr>
          <w:rFonts w:eastAsia="Times New Roman"/>
          <w:b/>
          <w:spacing w:val="-5"/>
          <w:lang w:eastAsia="ar-SA"/>
        </w:rPr>
        <w:t>Критерии оценивания</w:t>
      </w:r>
    </w:p>
    <w:p w:rsidR="00302EC6" w:rsidRPr="0034148F" w:rsidRDefault="00302EC6" w:rsidP="0034148F">
      <w:pPr>
        <w:rPr>
          <w:rFonts w:eastAsia="Times New Roman"/>
          <w:lang w:eastAsia="ar-SA"/>
        </w:rPr>
      </w:pPr>
    </w:p>
    <w:tbl>
      <w:tblPr>
        <w:tblW w:w="16984" w:type="dxa"/>
        <w:tblInd w:w="-13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3"/>
        <w:gridCol w:w="2127"/>
        <w:gridCol w:w="2126"/>
        <w:gridCol w:w="3260"/>
        <w:gridCol w:w="4678"/>
      </w:tblGrid>
      <w:tr w:rsidR="00D16208" w:rsidRPr="0034148F" w:rsidTr="00D16208">
        <w:trPr>
          <w:trHeight w:hRule="exact" w:val="398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2EC6" w:rsidRPr="0034148F" w:rsidRDefault="00302EC6" w:rsidP="0034148F">
            <w:pPr>
              <w:shd w:val="clear" w:color="auto" w:fill="FFFFFF"/>
              <w:jc w:val="center"/>
              <w:rPr>
                <w:rFonts w:eastAsia="Times New Roman"/>
                <w:b/>
                <w:lang w:eastAsia="ar-SA"/>
              </w:rPr>
            </w:pPr>
            <w:r w:rsidRPr="0034148F">
              <w:rPr>
                <w:rFonts w:eastAsia="Times New Roman"/>
                <w:b/>
                <w:lang w:eastAsia="ar-SA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2EC6" w:rsidRPr="0034148F" w:rsidRDefault="00302EC6" w:rsidP="0034148F">
            <w:pPr>
              <w:shd w:val="clear" w:color="auto" w:fill="FFFFFF"/>
              <w:jc w:val="center"/>
              <w:rPr>
                <w:rFonts w:eastAsia="Times New Roman"/>
                <w:b/>
                <w:lang w:eastAsia="ar-SA"/>
              </w:rPr>
            </w:pPr>
            <w:r w:rsidRPr="0034148F">
              <w:rPr>
                <w:rFonts w:eastAsia="Times New Roman"/>
                <w:b/>
                <w:lang w:eastAsia="ar-SA"/>
              </w:rPr>
              <w:t>5 (ОТЛ.)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2EC6" w:rsidRPr="0034148F" w:rsidRDefault="00302EC6" w:rsidP="0034148F">
            <w:pPr>
              <w:shd w:val="clear" w:color="auto" w:fill="FFFFFF"/>
              <w:jc w:val="center"/>
              <w:rPr>
                <w:rFonts w:eastAsia="Times New Roman"/>
                <w:b/>
                <w:lang w:eastAsia="ar-SA"/>
              </w:rPr>
            </w:pPr>
            <w:r w:rsidRPr="0034148F">
              <w:rPr>
                <w:rFonts w:eastAsia="Times New Roman"/>
                <w:b/>
                <w:lang w:eastAsia="ar-SA"/>
              </w:rPr>
              <w:t>4 (ХОР.)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2EC6" w:rsidRPr="0034148F" w:rsidRDefault="00302EC6" w:rsidP="0034148F">
            <w:pPr>
              <w:shd w:val="clear" w:color="auto" w:fill="FFFFFF"/>
              <w:ind w:left="103"/>
              <w:jc w:val="center"/>
              <w:rPr>
                <w:rFonts w:eastAsia="Times New Roman"/>
                <w:b/>
                <w:lang w:eastAsia="ar-SA"/>
              </w:rPr>
            </w:pPr>
            <w:r w:rsidRPr="0034148F">
              <w:rPr>
                <w:rFonts w:eastAsia="Times New Roman"/>
                <w:b/>
                <w:lang w:eastAsia="ar-SA"/>
              </w:rPr>
              <w:t>3 (УД.)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2EC6" w:rsidRPr="0034148F" w:rsidRDefault="00302EC6" w:rsidP="0034148F">
            <w:pPr>
              <w:shd w:val="clear" w:color="auto" w:fill="FFFFFF"/>
              <w:jc w:val="center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b/>
                <w:lang w:eastAsia="ar-SA"/>
              </w:rPr>
              <w:t>2 (НЕУД.)</w:t>
            </w:r>
          </w:p>
        </w:tc>
      </w:tr>
      <w:tr w:rsidR="00D16208" w:rsidRPr="0034148F" w:rsidTr="00D16208">
        <w:trPr>
          <w:trHeight w:val="3029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ind w:right="5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1. Организация ответа (вв</w:t>
            </w:r>
            <w:r w:rsidR="00D16208">
              <w:rPr>
                <w:rFonts w:eastAsia="Times New Roman"/>
                <w:lang w:eastAsia="ar-SA"/>
              </w:rPr>
              <w:t>едение, основная часть</w:t>
            </w:r>
            <w:r w:rsidRPr="0034148F">
              <w:rPr>
                <w:rFonts w:eastAsia="Times New Roman"/>
                <w:lang w:eastAsia="ar-SA"/>
              </w:rPr>
              <w:t>, заключение)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Удачное использование правильной структуры ответа (введение -основная часть - заключение); определение темы; ораторское искусство (умение говорить)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 xml:space="preserve">Использование структуры ответа, </w:t>
            </w:r>
            <w:r w:rsidRPr="0034148F">
              <w:rPr>
                <w:rFonts w:eastAsia="Times New Roman"/>
                <w:spacing w:val="-1"/>
                <w:lang w:eastAsia="ar-SA"/>
              </w:rPr>
              <w:t>но не всегда удач</w:t>
            </w:r>
            <w:r w:rsidRPr="0034148F">
              <w:rPr>
                <w:rFonts w:eastAsia="Times New Roman"/>
                <w:lang w:eastAsia="ar-SA"/>
              </w:rPr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ind w:right="5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D16208" w:rsidRPr="0034148F" w:rsidTr="00D16208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ind w:right="10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2. Умение анализировать и делать выводы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D16208" w:rsidP="0034148F">
            <w:pPr>
              <w:shd w:val="clear" w:color="auto" w:fill="FFFFFF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Выводы опираются на </w:t>
            </w:r>
            <w:r w:rsidR="00302EC6" w:rsidRPr="0034148F">
              <w:rPr>
                <w:rFonts w:eastAsia="Times New Roman"/>
                <w:lang w:eastAsia="ar-SA"/>
              </w:rPr>
              <w:t>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rPr>
                <w:rFonts w:eastAsia="Times New Roman"/>
                <w:spacing w:val="-1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spacing w:val="-1"/>
                <w:lang w:eastAsia="ar-SA"/>
              </w:rPr>
              <w:t>Упускаются важ</w:t>
            </w:r>
            <w:r w:rsidRPr="0034148F">
              <w:rPr>
                <w:rFonts w:eastAsia="Times New Roman"/>
                <w:lang w:eastAsia="ar-SA"/>
              </w:rPr>
              <w:t>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2EC6" w:rsidRPr="0034148F" w:rsidRDefault="00302EC6" w:rsidP="0034148F">
            <w:pPr>
              <w:shd w:val="clear" w:color="auto" w:fill="FFFFFF"/>
              <w:rPr>
                <w:rFonts w:eastAsia="Times New Roman"/>
                <w:lang w:eastAsia="ar-SA"/>
              </w:rPr>
            </w:pPr>
            <w:r w:rsidRPr="0034148F">
              <w:rPr>
                <w:rFonts w:eastAsia="Times New Roman"/>
                <w:lang w:eastAsia="ar-SA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</w:tbl>
    <w:p w:rsidR="00302EC6" w:rsidRPr="0034148F" w:rsidRDefault="00302EC6" w:rsidP="0034148F">
      <w:pPr>
        <w:suppressAutoHyphens/>
        <w:ind w:left="360"/>
        <w:jc w:val="center"/>
        <w:rPr>
          <w:lang w:eastAsia="ar-SA"/>
        </w:rPr>
      </w:pPr>
    </w:p>
    <w:p w:rsidR="00302EC6" w:rsidRPr="0034148F" w:rsidRDefault="00302EC6" w:rsidP="0034148F">
      <w:pPr>
        <w:shd w:val="clear" w:color="auto" w:fill="FFFFFF"/>
        <w:ind w:right="845" w:firstLine="709"/>
        <w:jc w:val="both"/>
        <w:rPr>
          <w:rFonts w:eastAsia="Times New Roman"/>
          <w:b/>
          <w:bCs/>
        </w:rPr>
      </w:pP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</w:rPr>
      </w:pPr>
      <w:r w:rsidRPr="0034148F">
        <w:rPr>
          <w:b/>
          <w:bCs/>
        </w:rPr>
        <w:t>СОДЕРЖАНИЕ РАБОЧЕЙ ПРОГРАММЫ ПО ОБЩЕСТВОЗНАНИЮ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rPr>
          <w:b/>
        </w:rPr>
        <w:t>Введение ( 1 час)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rPr>
          <w:b/>
          <w:bCs/>
        </w:rPr>
        <w:t>Глава 1. Экономическая жизнь общества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Экономический рост и развитие. Факторы экономического роста. Экономические циклы.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Бизнес в экономике. Организационно-правовые формы и правовой режим предпринимательской деятельности.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Вокруг бизнеса. Источники финансирования бизнеса. Основные принципы менеджмента. Основы маркетинга.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Рынок труда. Безработица. Причины и экономические последствия безработицы.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Государственная политика в области занятости.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Мировая экономика. Государственная политика в области международной торговли. Глобальные проблемы экономики.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rPr>
          <w:b/>
          <w:bCs/>
        </w:rPr>
        <w:t>Глава 2. Социальная сфера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Социальная структура как анатомический скелет общества. Статус как ячейка в социальной структуре общества. Взаимосвязь статуса и ро-ли. Влияние социального положения на поведение и образ жизни человека. Определение и значение социальной группы, её влияние на поведение человека. Статусные символы и знаки отличия. Социальная стратификация и социальное неравенство. Понятие о социальной страте и критерии её выделения. Социальное расслоение и дифференциация. Поляризация общества и имущественные различия людей. 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Российская интеллигенция и средний класс. Социальные отношения и взаимодействия. Социальный конфликт. Неравенство, богатство и бедность. Определение и измерение богатства. Расточительный образ жизни. Источники доходов класса богатых. «Старые и новые» богатые. Средний класс. Бедность как экономическое, культурное и социальное явление. Социальные аспекты труда. Культура труда. Социальные нормы. Отклоняющееся поведение. Преступность. Социальный контроль. Отношения между разными национальностями внутри одного государства. Отношения между разными нациями-государствами. Отношения между национальным большинством и национальными меньшинствами. Мирные и военные формы взаимодействия народов. Формирование многонационального государства. Этноцентризм и национальная нетерпимость. История этнических конфликтов, причины их возникновения.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Семья как фундаментальный институт общества и малая группа. Жизненный цикл семьи. Представление о нуклеарной семье. Эволюция форм семьи. Удовлетворённость браком. Причины, повод и мотивы развода. Последствия развода, его социальная роль.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Социальные процессы в современной России. Молодёжь как социальная группа. Развитие социальных ролей в юношеском возрасте.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rPr>
          <w:b/>
          <w:bCs/>
        </w:rPr>
        <w:t>Глава 3. Политическая жизнь общества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Формы проявления влияния: сила, власть и авторитет. Становление власти в качестве политического института общества.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Разделение властей. Властные отношения и социальная иерархия. Борьба за власть.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Структура и функции политической системы. Государство в политической системе. Политические режимы. Определение политической системы общества. Общие признаки государства. Понятие и значение суверенитета. Внешние и внутренние функции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государства. Причины и условия появления государства. Виды монополии государства: общие и частные. Сущность и классификация политических режимов. Характеристика и исторические формы авторитаризма. Природа и сущность диктатуры. Происхождение и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Два значения гражданского общества. Признаки гражданского общества. История развития и сущность гражданства.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Избирательное право и его происхождение. Борьба за гражданские права. Понятие о правовом государстве и история его становления.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Признаки правового государства. Черты тоталитарного государства.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Избирательная система. Типы избирательных систем. Многопартийность и партийные системы. Голосование как форма участия граждан в политической жизни страны. Процедура голосования. Активность электората.</w:t>
      </w:r>
    </w:p>
    <w:p w:rsidR="00302EC6" w:rsidRPr="0034148F" w:rsidRDefault="00302EC6" w:rsidP="0034148F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</w:pPr>
      <w:r w:rsidRPr="0034148F">
        <w:t>Конкуренция политических партий за электорат. Роль референдума в политической жизни.</w:t>
      </w:r>
    </w:p>
    <w:p w:rsidR="00CF11C6" w:rsidRDefault="00CF11C6" w:rsidP="002B35C5">
      <w:pPr>
        <w:jc w:val="center"/>
        <w:rPr>
          <w:b/>
        </w:rPr>
      </w:pPr>
    </w:p>
    <w:p w:rsidR="00CF11C6" w:rsidRDefault="00CF11C6" w:rsidP="002B35C5">
      <w:pPr>
        <w:jc w:val="center"/>
        <w:rPr>
          <w:b/>
        </w:rPr>
      </w:pPr>
    </w:p>
    <w:p w:rsidR="00CF11C6" w:rsidRDefault="00CF11C6" w:rsidP="002B35C5">
      <w:pPr>
        <w:jc w:val="center"/>
        <w:rPr>
          <w:b/>
        </w:rPr>
      </w:pPr>
    </w:p>
    <w:p w:rsidR="00CF11C6" w:rsidRDefault="00CF11C6" w:rsidP="002B35C5">
      <w:pPr>
        <w:jc w:val="center"/>
        <w:rPr>
          <w:b/>
        </w:rPr>
      </w:pPr>
    </w:p>
    <w:p w:rsidR="00D16208" w:rsidRDefault="00D16208" w:rsidP="00BD3C59">
      <w:pPr>
        <w:pStyle w:val="ParagraphStyle"/>
        <w:spacing w:before="240" w:after="180" w:line="26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3C59" w:rsidRDefault="00BD3C59" w:rsidP="00BD3C59">
      <w:pPr>
        <w:pStyle w:val="ParagraphStyle"/>
        <w:spacing w:before="240" w:after="180" w:line="26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A2DEE">
        <w:rPr>
          <w:rFonts w:ascii="Times New Roman" w:eastAsia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tbl>
      <w:tblPr>
        <w:tblW w:w="1542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"/>
        <w:gridCol w:w="476"/>
        <w:gridCol w:w="11"/>
        <w:gridCol w:w="34"/>
        <w:gridCol w:w="9"/>
        <w:gridCol w:w="20"/>
        <w:gridCol w:w="48"/>
        <w:gridCol w:w="87"/>
        <w:gridCol w:w="67"/>
        <w:gridCol w:w="1425"/>
        <w:gridCol w:w="45"/>
        <w:gridCol w:w="91"/>
        <w:gridCol w:w="30"/>
        <w:gridCol w:w="401"/>
        <w:gridCol w:w="184"/>
        <w:gridCol w:w="1158"/>
        <w:gridCol w:w="74"/>
        <w:gridCol w:w="2686"/>
        <w:gridCol w:w="3965"/>
        <w:gridCol w:w="30"/>
        <w:gridCol w:w="1609"/>
        <w:gridCol w:w="1562"/>
        <w:gridCol w:w="541"/>
        <w:gridCol w:w="360"/>
        <w:gridCol w:w="483"/>
      </w:tblGrid>
      <w:tr w:rsidR="00BD3C59" w:rsidRPr="00752FDB" w:rsidTr="00DE5E3B">
        <w:trPr>
          <w:gridBefore w:val="1"/>
          <w:wBefore w:w="24" w:type="dxa"/>
          <w:trHeight w:val="810"/>
          <w:jc w:val="center"/>
        </w:trPr>
        <w:tc>
          <w:tcPr>
            <w:tcW w:w="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№</w:t>
            </w:r>
          </w:p>
          <w:p w:rsidR="00BD3C59" w:rsidRPr="00752FDB" w:rsidRDefault="00D16208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недели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Тема урока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Кол-во</w:t>
            </w:r>
          </w:p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часов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Тип урока</w:t>
            </w:r>
          </w:p>
        </w:tc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Элементы содержания</w:t>
            </w:r>
          </w:p>
        </w:tc>
        <w:tc>
          <w:tcPr>
            <w:tcW w:w="3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Требования</w:t>
            </w:r>
          </w:p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 уровню подготовки</w:t>
            </w:r>
          </w:p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обучающихся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Вид</w:t>
            </w:r>
          </w:p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контроля.</w:t>
            </w:r>
          </w:p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caps/>
                <w:sz w:val="22"/>
                <w:szCs w:val="22"/>
              </w:rPr>
              <w:t>и</w:t>
            </w: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змерители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Домашнее</w:t>
            </w:r>
          </w:p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задание</w:t>
            </w: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Centered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Дата </w:t>
            </w: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br/>
              <w:t>проведения</w:t>
            </w:r>
          </w:p>
        </w:tc>
      </w:tr>
      <w:tr w:rsidR="00BD3C59" w:rsidRPr="00752FDB" w:rsidTr="00DE5E3B">
        <w:trPr>
          <w:gridBefore w:val="1"/>
          <w:wBefore w:w="24" w:type="dxa"/>
          <w:trHeight w:val="1336"/>
          <w:jc w:val="center"/>
        </w:trPr>
        <w:tc>
          <w:tcPr>
            <w:tcW w:w="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701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3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план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факт</w:t>
            </w:r>
          </w:p>
        </w:tc>
      </w:tr>
      <w:tr w:rsidR="00BD3C59" w:rsidRPr="00752FDB" w:rsidTr="00DE5E3B">
        <w:trPr>
          <w:gridBefore w:val="1"/>
          <w:wBefore w:w="24" w:type="dxa"/>
          <w:trHeight w:val="204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D3C59" w:rsidRPr="00752FDB" w:rsidTr="00DE5E3B">
        <w:trPr>
          <w:gridBefore w:val="1"/>
          <w:wBefore w:w="24" w:type="dxa"/>
          <w:trHeight w:val="40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Введение.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изучает курс обществознания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59" w:rsidRPr="00752FDB" w:rsidRDefault="00BD3C59" w:rsidP="00BD3C5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59" w:rsidRPr="00752FDB" w:rsidRDefault="00BD3C59" w:rsidP="00BD3C5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269" w:rsidRPr="00752FDB" w:rsidTr="00DE5E3B">
        <w:trPr>
          <w:gridBefore w:val="1"/>
          <w:wBefore w:w="24" w:type="dxa"/>
          <w:trHeight w:val="40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2FFD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Роль экономики в жизни общества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A92FFD" w:rsidP="00722269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6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Изучение нового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Человек и экономика. Проблемы социально-политической жизни. Человек и закон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положения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§1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задания 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№ 1–4,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269" w:rsidRPr="00752FDB" w:rsidTr="00DE5E3B">
        <w:trPr>
          <w:gridBefore w:val="1"/>
          <w:wBefore w:w="24" w:type="dxa"/>
          <w:trHeight w:val="40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A92FFD" w:rsidP="0072226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4-5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Экономика: наука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 хозяйство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с чем связано появление экономической науки; что изучают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макроэкономика и микроэкономика; как можно измерить и определить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ВВП.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каковы основные проблемы экономической науки, назвать и охарактеризовать их. 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что необходимо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Для того чтобы 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Измерители: ответы на вопросы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2, 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№ 1–4,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269" w:rsidRPr="00752FDB" w:rsidTr="00DE5E3B">
        <w:trPr>
          <w:jc w:val="center"/>
        </w:trPr>
        <w:tc>
          <w:tcPr>
            <w:tcW w:w="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A92FFD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6-7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Экономический рост и развитие</w:t>
            </w:r>
          </w:p>
        </w:tc>
        <w:tc>
          <w:tcPr>
            <w:tcW w:w="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Понятие экономического роста. 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«порочный круг бедности». 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что такое экономический рост страны и как он измеряется; чем экономический рост отличается от экономического развития; как государство может воздействовать на экономический цикл.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 ( задания А и Б )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Ответы на вопросы 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 ( задания А и Б 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3,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№ 1–3,</w:t>
            </w:r>
          </w:p>
          <w:p w:rsidR="00722269" w:rsidRPr="00752FDB" w:rsidRDefault="00722269" w:rsidP="00722269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269" w:rsidRPr="00752FDB" w:rsidTr="00DE5E3B">
        <w:trPr>
          <w:jc w:val="center"/>
        </w:trPr>
        <w:tc>
          <w:tcPr>
            <w:tcW w:w="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A92FFD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8-9</w:t>
            </w:r>
          </w:p>
        </w:tc>
        <w:tc>
          <w:tcPr>
            <w:tcW w:w="17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Рынок и его роль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 экономической жизни. Рыночная структура и инфраструктура. Конкуренция и монополия. Современный рынок. Становление рыночной экономики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 России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признаки свободного рынка; какова структура и инфраструктура рынка; чем характеризуется современный рынок.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Понимать,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чем рыночная экономика отличается от централизованной 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(плановой, командной); в чем состоят особенности фондового рынка; что свидетельствует о рыночном характере российской экономики. 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 ( задание С )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Вопросы на сравнение экономических систем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§ 4, с. 35–43; задания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№ 1–5, 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с. 44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269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A92FFD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10-11</w:t>
            </w:r>
          </w:p>
        </w:tc>
        <w:tc>
          <w:tcPr>
            <w:tcW w:w="18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Фирма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 экономике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Факторы производства и факторные доходы. Экономические и бухгалтерские издержки и прибыль. Постоянные и переменные издержки производства. Налоги, уплачиваемые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предприятиями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такое «эффективное предприятие»; какие налоги платят фирмы.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Понимать,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какие доходы можно получить, владея факторами производства; зачем производитель рассчитывает издержки и прибыль. </w:t>
            </w:r>
          </w:p>
          <w:p w:rsidR="00722269" w:rsidRPr="00752FDB" w:rsidRDefault="00722269" w:rsidP="0072226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от чего зависит успех деятельности предприятия; объяснять, можно ли и как получить доход, не имея капитала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§ 5, с. 44–54; задания </w:t>
            </w:r>
          </w:p>
          <w:p w:rsidR="00722269" w:rsidRPr="00752FDB" w:rsidRDefault="00153FBF" w:rsidP="0072226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1–4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69" w:rsidRPr="00752FDB" w:rsidRDefault="00722269" w:rsidP="007222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12-13</w:t>
            </w:r>
          </w:p>
        </w:tc>
        <w:tc>
          <w:tcPr>
            <w:tcW w:w="17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Финансовый рынок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Банковская система. Другие финансовые институты. Инфляция: виды, причины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 последствия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какую роль выполняют финансы в экономике; кого обслуживают различные финансовые институты; каковы социально-экономические последствия инфляции, нужно ли бороться с инфляцией.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как устроена банковская система страны; зачем нужны коммерческие банки; может ли инфляция положительно влиять на экономику.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почему возникает инфляция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 ( задания А и Б)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6,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1–5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14-15</w:t>
            </w:r>
          </w:p>
        </w:tc>
        <w:tc>
          <w:tcPr>
            <w:tcW w:w="17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Экономика и государство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Экономические функции государства. Инструмент регулирования экономики.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Нужна ли рынку помощь государства?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в чем заключается ограниченность возможностей рынка «регулировать» экономику. 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 почему государство занимается производством общественных благ; должны ли существовать пределы вмешательства государства в экономику, если да, то почему.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какие цели преследует правительство, проводя экономическую политику; называть основные методы воздействия государства на экономику; объяснять, как государство оказывает поддержку рыночной экономике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Работа по документам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7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№ 1–5,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16-17</w:t>
            </w:r>
          </w:p>
        </w:tc>
        <w:tc>
          <w:tcPr>
            <w:tcW w:w="1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Финансовая политика государства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Денежно-кредитная (моне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тарная) политика. Бюджетно-нало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говая (фискальная) политика.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8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№ 1–5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18-19</w:t>
            </w:r>
          </w:p>
        </w:tc>
        <w:tc>
          <w:tcPr>
            <w:tcW w:w="1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Занятость и безработица 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Рынок труда. Причины и виды безработицы. Государственная политика в области занятости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для чего необходим рынок труда.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почему трудно до-стичь равновесия на рынке труда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 ( задания С)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9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1–6,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20-21</w:t>
            </w:r>
          </w:p>
        </w:tc>
        <w:tc>
          <w:tcPr>
            <w:tcW w:w="1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Мировая экономика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области международной торговли. Глобальные проблемы экономики области международной торговли. Глобальные проблемы экономики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некоторые государства применяют политику протекционизма.</w:t>
            </w:r>
          </w:p>
          <w:p w:rsidR="00153FBF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какая страна – США или Нидерланды – больше зависит от международной торговли и почему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некоторые государства применяют политику протекционизма.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какая страна – США или Нидерланды – больше зависит от международной торговли и почему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Пресс - конференция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10</w:t>
            </w: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1–4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22-23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Экономическая культура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Экономическая культура.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Экономический интерес .Экономическое поведение.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Культура производства и потребления.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Особенности современной экономики Росси.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Экономическая политика Российской Федерации.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основы экономической культуры общества. 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какие экономические проблемы приходится решать в условиях ограниченных ресурсов рациональным производителю и потребителю. 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Подумать,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можно ли защитить свои доходы от инфляции, если да, то каким образом. 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 рационально расходовать деньги, чем обязательные расходы отличаются от произвольных расходов;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Маркетинг – важная составляющая в деятельности фирмы (ролевая игра)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11,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1–5</w:t>
            </w:r>
          </w:p>
          <w:p w:rsidR="00153FBF" w:rsidRPr="00752FDB" w:rsidRDefault="00153FBF" w:rsidP="004D36E0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Эссе”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Система частной 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собственнос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и-важнейшая гарантия свободы но только для владельцев собственности.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Но и для тех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,у кого ее нет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.”Ф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.А.</w:t>
            </w:r>
            <w:r w:rsidR="004D36E0">
              <w:rPr>
                <w:rFonts w:ascii="Times New Roman" w:hAnsi="Times New Roman" w:cs="Times New Roman"/>
                <w:sz w:val="22"/>
                <w:szCs w:val="22"/>
              </w:rPr>
              <w:t xml:space="preserve">  Х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аек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Повторительно-обобщающий урок к главе 1. </w:t>
            </w:r>
            <w:r w:rsidRPr="00752FDB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по теме: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b/>
                <w:sz w:val="22"/>
                <w:szCs w:val="22"/>
              </w:rPr>
              <w:t>«Экономическая жизнь общества»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Повторение и обобщение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основные положения раздела. 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r w:rsidRPr="00752FDB">
              <w:rPr>
                <w:sz w:val="22"/>
                <w:szCs w:val="22"/>
              </w:rPr>
              <w:t>Проведение теста в форме ЕГЭ(А В С)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153FBF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§§1-11</w:t>
            </w:r>
            <w:r w:rsidRPr="00153FBF">
              <w:rPr>
                <w:rFonts w:ascii="Times New Roman" w:hAnsi="Times New Roman" w:cs="Times New Roman"/>
                <w:sz w:val="22"/>
                <w:szCs w:val="22"/>
              </w:rPr>
              <w:t xml:space="preserve"> стр.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85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14913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FBF" w:rsidRPr="00752FDB" w:rsidRDefault="00153FBF" w:rsidP="00153FBF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2. Социальная сфера </w:t>
            </w: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25-26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Социальная структура общества.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Социальная структура ,социальная группа,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социальная стратификация, маргиналы, люмпены, социальное неравенство, мобильность, социальный лифт, социальные интересы.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понятия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,уметь раскрывать их смысл.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сущность социальной структуры,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осуществлять поиск информации по заданной теме;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различать факты и суждения;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представлять результаты своей деятельности.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Работа по документам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12,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задания № 1–3,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27-28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Социальные нормы и отклоняющееся поведение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Урок –лекция с элементами дискуссии.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Социальные нормы и отклоняющееся поведение.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Многообразие социальных норм.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Девиантное поведение,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его причины и профилактика.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Социальный контроль и самоконтроль.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классификацию социальных норм;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причины отклоняющегося поведения.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необходимость регулирования общественных отношений,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сущность социальных норм,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механизм  правового регулирования.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понятия темы,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уметь критически осмысливать социальную информацию,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анализировать полученные данные,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решать познавательные и практические задачи,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самостоятельно определять алгоритмы познавательной деятельности.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13,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задания № 1–4,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Эссе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”Девиантное поведение-благо или зло?”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29-30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15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Нации и межнациональные отношения.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      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Национальные отношения.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Этнические общности.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Межнациональное сотрудничество и межнациональные конфликты.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Национальная политика.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Межнациональные отношения,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этносоциальные конфликты и пути их решения,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конституциональные принципы национальной политики в РФ.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национальных отношений,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причины конфликтов и способы их разрешения.</w:t>
            </w:r>
          </w:p>
          <w:p w:rsidR="00153FBF" w:rsidRPr="00752FDB" w:rsidRDefault="00153FBF" w:rsidP="00153FB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Объяснять,</w:t>
            </w:r>
            <w:r w:rsidR="001577C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причинно-следственные и функциональные связи изученных социальных объектов,</w:t>
            </w:r>
            <w:r w:rsidR="00157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осуществлять поиск социальной информации представленной в различных знаковых системах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,анализировать ее,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собственные суждения по определенным проблемам.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Проверка эссе.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§ 14,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задания </w:t>
            </w:r>
          </w:p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1–4,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Презентация”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направления национальной политики”.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31-32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Семья и брак.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Семья и быт.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Семья как социальный институт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.Семья в современном обществе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.Бытовые отношения.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Семья и брак.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основы семейных отношений.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семью как важнейший социальный институт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;раскрывать на примерах изученные теоретические положения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,осуществлять поиск информации,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представленной в различных знаковых системах,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уметь подготовить устное выступление,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презентацию.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15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br/>
              <w:t>№ 1–3, с. 184.Исследование’’Семья в современном обществе”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77C2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33-34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Гендер-социальный пол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Понятие “гендер’’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.Гендерные стереотипы.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Гендерная роль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.Гендерный конфликт.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Гендер и социализация.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Гендерные отношения в современном обществе.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Гендерная идентичность.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Эмансипация.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представляет собой понятие гендер; что такое гендерный стереотип.</w:t>
            </w:r>
          </w:p>
          <w:p w:rsidR="00153FBF" w:rsidRPr="00752FDB" w:rsidRDefault="00153FBF" w:rsidP="00153FB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как меняются гендерные стереотипы с развитием общества.</w:t>
            </w:r>
          </w:p>
          <w:p w:rsidR="00153FBF" w:rsidRPr="00752FDB" w:rsidRDefault="00153FBF" w:rsidP="00153FB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каковы основные гендерные роли мужчин и женщин в современном обществе;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оказывает влияние на гендерную социализацию.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§ 1</w:t>
            </w:r>
            <w:r w:rsidR="001577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77C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1–6,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trHeight w:val="3765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35-36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Молодежь в современном мире.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акрепление нового материала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Молодежь в современном обществе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.Молодежь как социальная группа.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Развитие социальных ролей в юношеском возрасте.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нать,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роль молодежи в жизни общества.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информации в различных знаковых системах,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делать выводы,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оценивать социальные явления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,представлять результаты своей деятельности в виде проекта исследования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Сообщения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17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br/>
              <w:t>№ 1–4,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.Анализ документ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а .Эссе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молодость-это время для усвоения мудрости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,старость-время для ее применения’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’.Ж.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Руссо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37-38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§ 19. Демографическая ситуация в современной России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Тенденция развития семьи в современной России.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Проблема неполных семей.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Современная демографическая ситуация в Российской Федерации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какие тенденции в развитии семьи можно оценить как неблагоприятные,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такое неполная семья,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как увеличение числа неполных семей сказывается на демографической и социальной ситуации в обществе.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Понимать,</w:t>
            </w:r>
            <w:r w:rsidR="005B2B5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чем характеризуется современная демографическая ситуация в России.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какие факторы оказали негативное влияние на современную демографическую ситуацию в России.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Проверка эссе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18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1–4,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Повторительно-обобщающий урок к главе 2. </w:t>
            </w:r>
            <w:r w:rsidRPr="00752FDB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по теме: «Социальная сфера»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Повторение и обобщение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положения курса. 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Проверочная работа. 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вопросы. Проведение теста в форме ЕГЭ(А В С)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§§13-18</w:t>
            </w:r>
          </w:p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 205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14913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</w:rPr>
              <w:t>Глава</w:t>
            </w:r>
            <w:r w:rsidRPr="00752F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3. Полити</w:t>
            </w:r>
            <w:r w:rsidR="005B2B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ческая жизнь общества </w:t>
            </w: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40-41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Политика и власть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Урок «круглый стол»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Политика и власть.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Политика и общество.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Политические институты и отношения.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Власть,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ее происхождение и виды.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Понятие власти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.Государство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,его функции.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Знать,</w:t>
            </w:r>
            <w:r w:rsidR="005B2B5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соотношение власти и политики,</w:t>
            </w:r>
            <w:r w:rsidR="005B2B5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признаки политических институтов.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Объяснять,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причинно-следственные связи изученных социальных объектов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;взаимосвязи подсистем и элементов общества;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осуществлять поиск социальной информации,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анализировать ее,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формулировать свое отношение по определенным проблемам.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Круглый стол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19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5B2B59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1–5,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Анализ документа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42-43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система.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система, государство, конституционное право, демократия ,представительная демократия ,непосредственная демократия, политический режим.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="005B2B5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структуру политической системы.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основные подсистемы политической системы, выделять существенные признаки, раскрывать основные функции, характеризовать роль государств</w:t>
            </w:r>
            <w:r w:rsidRPr="00752F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уметь обосновывать суждения 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,давать определения, работать с текстами различных стилей.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20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5B2B59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1–5,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Анализ док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умента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9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4-45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Гражданское общество и правовое государство.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ind w:left="-30" w:right="-30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ind w:left="-30" w:right="-30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Гражданское общество и государство.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Парламентская республика.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Полупрезидентская республика.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Парламентская монархия.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ООН.П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акт.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Гражданское общество.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Местное самоуправление СМИ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и характеризовать основные признаки правового государства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.Знать международные документы о правах человека, механизм защиты прав, владеть приемами исследовательской деятельности, элементарными умениями прогноза.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документами,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анализировать их,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высказывать оценочные суждения.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21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1–5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blPrEx>
          <w:tblLook w:val="0080" w:firstRow="0" w:lastRow="0" w:firstColumn="1" w:lastColumn="0" w:noHBand="0" w:noVBand="0"/>
        </w:tblPrEx>
        <w:trPr>
          <w:gridBefore w:val="1"/>
          <w:gridAfter w:val="1"/>
          <w:wBefore w:w="24" w:type="dxa"/>
          <w:wAfter w:w="483" w:type="dxa"/>
          <w:trHeight w:val="3435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46-47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.Демократические выборы.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ind w:left="-30" w:right="-30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Демократия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,избирательное право,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избирательная система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:мажоритарная,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пропорциональная,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элита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Знать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и этапы демократических выборов.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решать познавательные и практические задачи;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владеть основными видами публичных выступлений.</w:t>
            </w:r>
          </w:p>
          <w:p w:rsidR="00153FBF" w:rsidRPr="00752FDB" w:rsidRDefault="00153FBF" w:rsidP="00153FB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Знать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и объяснять основные понятия темы: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уметь решать познавательные и практические задачи;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владеть основными видами публичных выступлений.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§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B2B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blPrEx>
          <w:tblLook w:val="0080" w:firstRow="0" w:lastRow="0" w:firstColumn="1" w:lastColumn="0" w:noHBand="0" w:noVBand="0"/>
        </w:tblPrEx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48-49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Политические партии и партийные системы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Политические партии.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Демократия,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избирательное право,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избирательная система: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мажоритарная,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пропорциональная,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элита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основные понятия темы: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уметь решать познавательные и практические задачи;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владеть основными видами публичных выступлений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решать познавательные и практические задачи;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владеть основными видами публичных выступлений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23,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задания№1-5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blPrEx>
          <w:tblLook w:val="0080" w:firstRow="0" w:lastRow="0" w:firstColumn="1" w:lastColumn="0" w:noHBand="0" w:noVBand="0"/>
        </w:tblPrEx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50-51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элита и политическое лидерство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элита,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политическое лидерство,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роль политического лидера,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типы лидерства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что представляет собой политическая элита,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кто такой политический лидер,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каковы основные 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>признаки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политического лидерства.</w:t>
            </w:r>
          </w:p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Уметь работать с документами,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перечислять основные функции политического лидера,</w:t>
            </w:r>
            <w:r w:rsidR="005B2B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>сравнивать традиционное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легальное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(на основе закона) и харизматическое лидерство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5B2B59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24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№ 1–4, </w:t>
            </w:r>
          </w:p>
          <w:p w:rsidR="00153FBF" w:rsidRPr="00752FDB" w:rsidRDefault="00DE5E3B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Эссе» Лидер действуе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т открыто,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босс-за закрытыми дверьми. Лидер ведет за собой,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а босс управляет»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Рузвельт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52-53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Политическое сознание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Политическое сознание,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идеология,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обыденное и теоретическое сознание,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современные политические идеологии:либеральная,консервативная,социалистическая,социал-демократическая,коммунистическая,идеология фашизма.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психология,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пропаганда,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СМИ в политике.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положения по теме урока: какова суть отличия понятия «политическое сознание» от понятия «политическое знание»;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чем различаются два уровня политического сознания: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обыденно-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практический и 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идеолого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-теоретический.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давать определение понятий; характеризовать каждую из идеологий,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оказавших влияние на события </w:t>
            </w:r>
            <w:r w:rsidRPr="00752F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,определять место СМИ в современной политической жизни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Тест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DE5E3B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25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№ 1–5,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54-55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Политическое поведение 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Политическое поведение,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политический протест,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политический 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терроризм,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экстремизм.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положения по теме урока: как различаются формы политического поведения,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каковы его мотивы.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давать определение понятий;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объяснять,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чем опасно экстремистское поведение;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каковы возможности регулирования политического поведения.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DE5E3B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26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№ 1–4,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с. 306–307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56-57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DE5E3B" w:rsidP="00DE5E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Политический процесс и культура политического участия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нового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Политический процесс: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формирование власти и осуществление власти.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Политическое участие: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элита и рядовые граждане.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Политическая культура.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основные положения по теме урока: что такое политический процесс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;какие типы политических процессов вам известны;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каковы структура и стадии политического процесса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.В чем суть политического участия?</w:t>
            </w:r>
          </w:p>
          <w:p w:rsidR="00153FBF" w:rsidRPr="00752FDB" w:rsidRDefault="00153FBF" w:rsidP="00153FB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давать определение понятий «политический процесс»,  «  политическое участие» , « политическая культура».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Письменные вопросы и задания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DE5E3B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 27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задания </w:t>
            </w:r>
          </w:p>
          <w:p w:rsidR="00153FBF" w:rsidRPr="00752FDB" w:rsidRDefault="00DE5E3B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1–4,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Before w:val="1"/>
          <w:gridAfter w:val="1"/>
          <w:wBefore w:w="24" w:type="dxa"/>
          <w:wAfter w:w="483" w:type="dxa"/>
          <w:trHeight w:val="1770"/>
          <w:jc w:val="center"/>
        </w:trPr>
        <w:tc>
          <w:tcPr>
            <w:tcW w:w="5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58-59</w:t>
            </w:r>
          </w:p>
        </w:tc>
        <w:tc>
          <w:tcPr>
            <w:tcW w:w="1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Повторительно-обобщающие урок к  главе3.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по теме: «Политическая жизнь общества»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DE5E3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акрепление материала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Политика и власть.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Политика и общество.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Политические институты и отношения.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Власть,ее происхождение и виды.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Понятие власти.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Государство</w:t>
            </w:r>
            <w:r w:rsidR="00B167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,его функции. Политические партии. Демократия, избирательное право ,избирательная система :мажоритарная, пропорциональная,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элита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основные положения по теме урока.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характеризовать основные подсистемы политической системы, выделять существенные признаки, раскрывать основные функции, характеризовать роль государства, уметь обосновывать суждения, давать определения, работать с текстами различных стилей.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  <w:r w:rsidRPr="00752F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 форме ЕГЭ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DE5E3B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§19-27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>(повторить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752FDB" w:rsidTr="00DE5E3B">
        <w:trPr>
          <w:gridAfter w:val="1"/>
          <w:wAfter w:w="483" w:type="dxa"/>
          <w:trHeight w:val="391"/>
          <w:jc w:val="center"/>
        </w:trPr>
        <w:tc>
          <w:tcPr>
            <w:tcW w:w="1493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DE5E3B" w:rsidP="00153FBF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Заключительные уроки </w:t>
            </w:r>
          </w:p>
        </w:tc>
      </w:tr>
      <w:tr w:rsidR="00153FBF" w:rsidRPr="00752FDB" w:rsidTr="00DE5E3B">
        <w:trPr>
          <w:gridAfter w:val="1"/>
          <w:wAfter w:w="483" w:type="dxa"/>
          <w:trHeight w:val="1290"/>
          <w:jc w:val="center"/>
        </w:trPr>
        <w:tc>
          <w:tcPr>
            <w:tcW w:w="7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60-61</w:t>
            </w:r>
          </w:p>
        </w:tc>
        <w:tc>
          <w:tcPr>
            <w:tcW w:w="1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Заключение.</w:t>
            </w: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Взгляд в  будущее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своение нового учебного материала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E3B" w:rsidRPr="00752FDB" w:rsidRDefault="00153FBF" w:rsidP="00DE5E3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Общество:  человек перед лицом угроз и вызовов XXI в. Экологические проблемы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Угрозы термоядерной войны.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Международный терроризм.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Преодоле-</w:t>
            </w:r>
          </w:p>
          <w:p w:rsidR="00153FBF" w:rsidRPr="00752FDB" w:rsidRDefault="00DE5E3B" w:rsidP="00DE5E3B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ние экономической отсталости бедности и нищеты стран третьего мира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.социально-демографические проблемы.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Наркомания и наркобизнес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.Отставание с разработкой методов лечения и профилактики наиболее опасных болезней.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Проблема предотвращения опасных последствий НТП.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Опасность масштабных аварий в промышленности энергетике и на транспорте.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Угрозы культуре духовному развитию человека.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Постиндустриальное (информационное)общество</w:t>
            </w:r>
            <w:r w:rsidR="00153FBF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положения по теме урока. </w:t>
            </w:r>
          </w:p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анализировать, делать выводы, отвечать на вопросы, объяснять свою точку зрения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;называть и характеризовать основные проблемы </w:t>
            </w:r>
            <w:r w:rsidRPr="00752F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XXI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в;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  возможные пути решения глобальных проблем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;объяснять,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чем отличается постиндустриальное общество от индустриального;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какими качествами должен обладать человек,</w:t>
            </w:r>
            <w:r w:rsidR="00DE5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5E3B" w:rsidRPr="00752FDB">
              <w:rPr>
                <w:rFonts w:ascii="Times New Roman" w:hAnsi="Times New Roman" w:cs="Times New Roman"/>
                <w:sz w:val="22"/>
                <w:szCs w:val="22"/>
              </w:rPr>
              <w:t>чтобы жить и работать в меняющемся обществе.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Выборочное оценивание.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Семинар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с.334-344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spacing w:line="26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FBF" w:rsidRPr="009D5E25" w:rsidTr="00DE5E3B">
        <w:trPr>
          <w:gridBefore w:val="1"/>
          <w:gridAfter w:val="1"/>
          <w:wBefore w:w="24" w:type="dxa"/>
          <w:wAfter w:w="483" w:type="dxa"/>
          <w:trHeight w:val="1140"/>
          <w:jc w:val="center"/>
        </w:trPr>
        <w:tc>
          <w:tcPr>
            <w:tcW w:w="68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DE5E3B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92FFD">
              <w:rPr>
                <w:rFonts w:ascii="Times New Roman" w:hAnsi="Times New Roman" w:cs="Times New Roman"/>
                <w:sz w:val="22"/>
                <w:szCs w:val="22"/>
              </w:rPr>
              <w:t>2-70</w:t>
            </w: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Итоговое повторение.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sz w:val="22"/>
                <w:szCs w:val="22"/>
              </w:rPr>
              <w:t>Итоговая контрольная работа.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A92FFD" w:rsidP="00153FBF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Итоговое повторение.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>з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нать 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положения курса. 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</w:t>
            </w: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анализировать, делать выводы, отвечать на вопросы, объяснять свою точку зрения</w:t>
            </w:r>
            <w:r w:rsidRPr="00752FD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2"/>
                <w:szCs w:val="22"/>
              </w:rPr>
              <w:t xml:space="preserve"> .</w:t>
            </w:r>
          </w:p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52FDB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="00A92FFD">
              <w:rPr>
                <w:rFonts w:ascii="Times New Roman" w:hAnsi="Times New Roman" w:cs="Times New Roman"/>
                <w:sz w:val="22"/>
                <w:szCs w:val="22"/>
              </w:rPr>
              <w:t>ведение работы в формате ЕГЭ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3FBF" w:rsidRPr="00752FDB" w:rsidRDefault="00153FBF" w:rsidP="00153F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3C59" w:rsidRDefault="00BD3C59" w:rsidP="00BD3C59">
      <w:pPr>
        <w:pStyle w:val="Centered"/>
        <w:rPr>
          <w:rFonts w:ascii="Times New Roman" w:hAnsi="Times New Roman" w:cs="Times New Roman"/>
          <w:i/>
          <w:iCs/>
          <w:sz w:val="22"/>
          <w:szCs w:val="22"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BD3C59" w:rsidRDefault="00BD3C59" w:rsidP="002B35C5">
      <w:pPr>
        <w:jc w:val="center"/>
        <w:rPr>
          <w:b/>
        </w:rPr>
      </w:pPr>
    </w:p>
    <w:p w:rsidR="00120B9B" w:rsidRPr="0034148F" w:rsidRDefault="00120B9B" w:rsidP="0034148F">
      <w:pPr>
        <w:pStyle w:val="Centered"/>
        <w:rPr>
          <w:rFonts w:ascii="Times New Roman" w:hAnsi="Times New Roman" w:cs="Times New Roman"/>
          <w:i/>
          <w:iCs/>
        </w:rPr>
      </w:pPr>
    </w:p>
    <w:p w:rsidR="00334DE3" w:rsidRPr="0034148F" w:rsidRDefault="00334DE3" w:rsidP="0034148F">
      <w:pPr>
        <w:ind w:firstLine="709"/>
        <w:jc w:val="center"/>
        <w:rPr>
          <w:b/>
          <w:u w:val="single"/>
        </w:rPr>
      </w:pPr>
      <w:r w:rsidRPr="0034148F">
        <w:rPr>
          <w:b/>
        </w:rPr>
        <w:t>Учебно-методический комплекс</w:t>
      </w:r>
    </w:p>
    <w:p w:rsidR="00334DE3" w:rsidRPr="0034148F" w:rsidRDefault="00334DE3" w:rsidP="0034148F">
      <w:pPr>
        <w:ind w:firstLine="709"/>
        <w:jc w:val="center"/>
      </w:pPr>
    </w:p>
    <w:p w:rsidR="00120B9B" w:rsidRPr="0034148F" w:rsidRDefault="00120B9B" w:rsidP="0034148F">
      <w:pPr>
        <w:jc w:val="center"/>
      </w:pPr>
    </w:p>
    <w:p w:rsidR="00120B9B" w:rsidRPr="0034148F" w:rsidRDefault="00120B9B" w:rsidP="0034148F"/>
    <w:p w:rsidR="00120B9B" w:rsidRPr="0034148F" w:rsidRDefault="00120B9B" w:rsidP="003414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4148F">
        <w:t>Обществознание. 11 класс : учеб. для общеобразоват. организаций : базовый уровень / [Л. Н. Боголюбов, Н. И. Городецкая, Л. Ф. Иванова и др.] ; под ред. Л. Н. Боголюбова [и др.]. – 3-е изд. – М. : Просвещение, 201</w:t>
      </w:r>
      <w:r w:rsidR="002B35C5">
        <w:t>6</w:t>
      </w:r>
      <w:r w:rsidRPr="0034148F">
        <w:t>. – 350 с.</w:t>
      </w:r>
    </w:p>
    <w:p w:rsidR="00120B9B" w:rsidRPr="0034148F" w:rsidRDefault="00120B9B" w:rsidP="003414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4148F">
        <w:t>Обществознание. Поурочные разработки. 11 класс : учеб. пособие для учителей общеобразоват. организаций : базовый уровень / [Л. Н. Боголюбов, А. Ю. Лазебникова, Н. Ю. Басик и др.]. – М. : Просвещение, 2014. – 255 с.</w:t>
      </w:r>
    </w:p>
    <w:p w:rsidR="00120B9B" w:rsidRPr="0034148F" w:rsidRDefault="00120B9B" w:rsidP="003414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4148F">
        <w:t>Лебедева Р. Н. Обществознание 8-11 классы. В схемах и таблицах. ФГОС. – М. : Экзамен, 2017. – 80 с.</w:t>
      </w:r>
    </w:p>
    <w:p w:rsidR="00120B9B" w:rsidRPr="0034148F" w:rsidRDefault="00120B9B" w:rsidP="0034148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4148F">
        <w:t>Агафонов С.В. Схемы по обществознанию 10-11 класс. – М. : Русское слово, 2006. – 78 с.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  <w:r w:rsidRPr="0034148F">
        <w:br/>
      </w:r>
      <w:r w:rsidRPr="0034148F">
        <w:rPr>
          <w:b/>
          <w:bCs/>
        </w:rPr>
        <w:t>Видеоматериалы:</w:t>
      </w:r>
    </w:p>
    <w:p w:rsidR="00120B9B" w:rsidRPr="0034148F" w:rsidRDefault="00120B9B" w:rsidP="0034148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4148F">
        <w:t>Видеоуроки «Инфоурок» 6-11 класс.</w:t>
      </w:r>
    </w:p>
    <w:p w:rsidR="00120B9B" w:rsidRPr="0034148F" w:rsidRDefault="00120B9B" w:rsidP="0034148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4148F">
        <w:t>Передача «Власть факта. Инфляция и мировая история», Канал «Культура».</w:t>
      </w:r>
    </w:p>
    <w:p w:rsidR="00120B9B" w:rsidRPr="0034148F" w:rsidRDefault="00120B9B" w:rsidP="0034148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4148F">
        <w:t>Передача «Наука 2.0. Монета. Не простые вещи: Деньги», Канал «Новости 24».</w:t>
      </w:r>
    </w:p>
    <w:p w:rsidR="00120B9B" w:rsidRPr="0034148F" w:rsidRDefault="00120B9B" w:rsidP="0034148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4148F">
        <w:t>Д.ф. «Государственный флаг РФ».</w:t>
      </w:r>
    </w:p>
    <w:p w:rsidR="00120B9B" w:rsidRPr="0034148F" w:rsidRDefault="00120B9B" w:rsidP="0034148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4148F">
        <w:t>Д.ф. «Предсказатели кризисов: Карл Маркс и Николай Кондратьев».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  <w:r w:rsidRPr="0034148F">
        <w:rPr>
          <w:b/>
          <w:bCs/>
        </w:rPr>
        <w:t>Техническая оснащённость: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  <w:r w:rsidRPr="0034148F">
        <w:t>Компьютер – 1 шт.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  <w:r w:rsidRPr="0034148F">
        <w:t>МФУ – 1 шт.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  <w:r w:rsidRPr="0034148F">
        <w:t>Видеопроектор – 1 шт.</w:t>
      </w:r>
    </w:p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  <w:r w:rsidRPr="0034148F">
        <w:t>Экран – 1 шт.</w:t>
      </w:r>
    </w:p>
    <w:p w:rsidR="00120B9B" w:rsidRPr="0034148F" w:rsidRDefault="00120B9B" w:rsidP="0034148F"/>
    <w:p w:rsidR="00120B9B" w:rsidRPr="0034148F" w:rsidRDefault="00120B9B" w:rsidP="0034148F"/>
    <w:p w:rsidR="00120B9B" w:rsidRPr="0034148F" w:rsidRDefault="00120B9B" w:rsidP="0034148F"/>
    <w:p w:rsidR="00120B9B" w:rsidRPr="0034148F" w:rsidRDefault="00120B9B" w:rsidP="0034148F"/>
    <w:p w:rsidR="00120B9B" w:rsidRPr="0034148F" w:rsidRDefault="00120B9B" w:rsidP="0034148F"/>
    <w:p w:rsidR="00120B9B" w:rsidRPr="0034148F" w:rsidRDefault="00120B9B" w:rsidP="0034148F">
      <w:pPr>
        <w:pStyle w:val="a3"/>
        <w:shd w:val="clear" w:color="auto" w:fill="FFFFFF"/>
        <w:spacing w:before="0" w:beforeAutospacing="0" w:after="0" w:afterAutospacing="0"/>
      </w:pPr>
    </w:p>
    <w:p w:rsidR="006E0A27" w:rsidRPr="0034148F" w:rsidRDefault="006E0A27" w:rsidP="0034148F">
      <w:pPr>
        <w:jc w:val="center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6E0A27" w:rsidRPr="0034148F" w:rsidSect="00B16749">
      <w:footerReference w:type="default" r:id="rId7"/>
      <w:pgSz w:w="16838" w:h="11906" w:orient="landscape"/>
      <w:pgMar w:top="993" w:right="1134" w:bottom="850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44" w:rsidRDefault="007A2A44" w:rsidP="002B35C5">
      <w:r>
        <w:separator/>
      </w:r>
    </w:p>
  </w:endnote>
  <w:endnote w:type="continuationSeparator" w:id="0">
    <w:p w:rsidR="007A2A44" w:rsidRDefault="007A2A44" w:rsidP="002B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812708"/>
      <w:docPartObj>
        <w:docPartGallery w:val="Page Numbers (Bottom of Page)"/>
        <w:docPartUnique/>
      </w:docPartObj>
    </w:sdtPr>
    <w:sdtEndPr/>
    <w:sdtContent>
      <w:p w:rsidR="00BD3C59" w:rsidRDefault="009443FA">
        <w:pPr>
          <w:pStyle w:val="a9"/>
          <w:jc w:val="right"/>
        </w:pPr>
        <w:r>
          <w:fldChar w:fldCharType="begin"/>
        </w:r>
        <w:r w:rsidR="00BD3C59">
          <w:instrText>PAGE   \* MERGEFORMAT</w:instrText>
        </w:r>
        <w:r>
          <w:fldChar w:fldCharType="separate"/>
        </w:r>
        <w:r w:rsidR="00927377">
          <w:rPr>
            <w:noProof/>
          </w:rPr>
          <w:t>1</w:t>
        </w:r>
        <w:r>
          <w:fldChar w:fldCharType="end"/>
        </w:r>
      </w:p>
    </w:sdtContent>
  </w:sdt>
  <w:p w:rsidR="00BD3C59" w:rsidRDefault="00BD3C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44" w:rsidRDefault="007A2A44" w:rsidP="002B35C5">
      <w:r>
        <w:separator/>
      </w:r>
    </w:p>
  </w:footnote>
  <w:footnote w:type="continuationSeparator" w:id="0">
    <w:p w:rsidR="007A2A44" w:rsidRDefault="007A2A44" w:rsidP="002B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9656">
    <w:multiLevelType w:val="hybridMultilevel"/>
    <w:lvl w:ilvl="0" w:tplc="56151335">
      <w:start w:val="1"/>
      <w:numFmt w:val="decimal"/>
      <w:lvlText w:val="%1."/>
      <w:lvlJc w:val="left"/>
      <w:pPr>
        <w:ind w:left="720" w:hanging="360"/>
      </w:pPr>
    </w:lvl>
    <w:lvl w:ilvl="1" w:tplc="56151335" w:tentative="1">
      <w:start w:val="1"/>
      <w:numFmt w:val="lowerLetter"/>
      <w:lvlText w:val="%2."/>
      <w:lvlJc w:val="left"/>
      <w:pPr>
        <w:ind w:left="1440" w:hanging="360"/>
      </w:pPr>
    </w:lvl>
    <w:lvl w:ilvl="2" w:tplc="56151335" w:tentative="1">
      <w:start w:val="1"/>
      <w:numFmt w:val="lowerRoman"/>
      <w:lvlText w:val="%3."/>
      <w:lvlJc w:val="right"/>
      <w:pPr>
        <w:ind w:left="2160" w:hanging="180"/>
      </w:pPr>
    </w:lvl>
    <w:lvl w:ilvl="3" w:tplc="56151335" w:tentative="1">
      <w:start w:val="1"/>
      <w:numFmt w:val="decimal"/>
      <w:lvlText w:val="%4."/>
      <w:lvlJc w:val="left"/>
      <w:pPr>
        <w:ind w:left="2880" w:hanging="360"/>
      </w:pPr>
    </w:lvl>
    <w:lvl w:ilvl="4" w:tplc="56151335" w:tentative="1">
      <w:start w:val="1"/>
      <w:numFmt w:val="lowerLetter"/>
      <w:lvlText w:val="%5."/>
      <w:lvlJc w:val="left"/>
      <w:pPr>
        <w:ind w:left="3600" w:hanging="360"/>
      </w:pPr>
    </w:lvl>
    <w:lvl w:ilvl="5" w:tplc="56151335" w:tentative="1">
      <w:start w:val="1"/>
      <w:numFmt w:val="lowerRoman"/>
      <w:lvlText w:val="%6."/>
      <w:lvlJc w:val="right"/>
      <w:pPr>
        <w:ind w:left="4320" w:hanging="180"/>
      </w:pPr>
    </w:lvl>
    <w:lvl w:ilvl="6" w:tplc="56151335" w:tentative="1">
      <w:start w:val="1"/>
      <w:numFmt w:val="decimal"/>
      <w:lvlText w:val="%7."/>
      <w:lvlJc w:val="left"/>
      <w:pPr>
        <w:ind w:left="5040" w:hanging="360"/>
      </w:pPr>
    </w:lvl>
    <w:lvl w:ilvl="7" w:tplc="56151335" w:tentative="1">
      <w:start w:val="1"/>
      <w:numFmt w:val="lowerLetter"/>
      <w:lvlText w:val="%8."/>
      <w:lvlJc w:val="left"/>
      <w:pPr>
        <w:ind w:left="5760" w:hanging="360"/>
      </w:pPr>
    </w:lvl>
    <w:lvl w:ilvl="8" w:tplc="56151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5">
    <w:multiLevelType w:val="hybridMultilevel"/>
    <w:lvl w:ilvl="0" w:tplc="538758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lvl w:ilvl="0"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E7124"/>
    <w:multiLevelType w:val="multilevel"/>
    <w:tmpl w:val="68C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E2648"/>
    <w:multiLevelType w:val="multilevel"/>
    <w:tmpl w:val="8618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C1A41"/>
    <w:multiLevelType w:val="multilevel"/>
    <w:tmpl w:val="C3F2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239DF"/>
    <w:multiLevelType w:val="multilevel"/>
    <w:tmpl w:val="E002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36BC0"/>
    <w:multiLevelType w:val="multilevel"/>
    <w:tmpl w:val="EBBA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C77E8"/>
    <w:multiLevelType w:val="multilevel"/>
    <w:tmpl w:val="81A2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9655">
    <w:abstractNumId w:val="9655"/>
  </w:num>
  <w:num w:numId="9656">
    <w:abstractNumId w:val="965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9D5"/>
    <w:rsid w:val="00120B9B"/>
    <w:rsid w:val="00153FBF"/>
    <w:rsid w:val="001577C2"/>
    <w:rsid w:val="002B35C5"/>
    <w:rsid w:val="00302EC6"/>
    <w:rsid w:val="00334DE3"/>
    <w:rsid w:val="00335754"/>
    <w:rsid w:val="0034148F"/>
    <w:rsid w:val="003B25ED"/>
    <w:rsid w:val="00470786"/>
    <w:rsid w:val="004D36E0"/>
    <w:rsid w:val="00512AF8"/>
    <w:rsid w:val="005969D5"/>
    <w:rsid w:val="005B2B59"/>
    <w:rsid w:val="00634695"/>
    <w:rsid w:val="0069055B"/>
    <w:rsid w:val="006C246D"/>
    <w:rsid w:val="006E0A27"/>
    <w:rsid w:val="006E2C46"/>
    <w:rsid w:val="00722269"/>
    <w:rsid w:val="007A2A44"/>
    <w:rsid w:val="007D1F4A"/>
    <w:rsid w:val="00927377"/>
    <w:rsid w:val="009443FA"/>
    <w:rsid w:val="009B539E"/>
    <w:rsid w:val="00A92FFD"/>
    <w:rsid w:val="00B16749"/>
    <w:rsid w:val="00BD3C59"/>
    <w:rsid w:val="00C23C57"/>
    <w:rsid w:val="00CF11C6"/>
    <w:rsid w:val="00D16208"/>
    <w:rsid w:val="00DE5E3B"/>
    <w:rsid w:val="00E16CF5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43B54"/>
  <w15:docId w15:val="{4F06691F-D122-4174-8935-5C35E918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39E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9B539E"/>
    <w:rPr>
      <w:b/>
      <w:bCs/>
    </w:rPr>
  </w:style>
  <w:style w:type="paragraph" w:styleId="a5">
    <w:name w:val="No Spacing"/>
    <w:uiPriority w:val="1"/>
    <w:qFormat/>
    <w:rsid w:val="009B53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6">
    <w:name w:val="c16"/>
    <w:rsid w:val="009B539E"/>
  </w:style>
  <w:style w:type="paragraph" w:customStyle="1" w:styleId="c4">
    <w:name w:val="c4"/>
    <w:basedOn w:val="a"/>
    <w:rsid w:val="009B539E"/>
    <w:pPr>
      <w:spacing w:before="100" w:beforeAutospacing="1" w:after="100" w:afterAutospacing="1"/>
    </w:pPr>
    <w:rPr>
      <w:rFonts w:eastAsia="Times New Roman"/>
    </w:rPr>
  </w:style>
  <w:style w:type="character" w:customStyle="1" w:styleId="c9">
    <w:name w:val="c9"/>
    <w:rsid w:val="009B539E"/>
  </w:style>
  <w:style w:type="paragraph" w:styleId="a6">
    <w:name w:val="List Paragraph"/>
    <w:basedOn w:val="a"/>
    <w:uiPriority w:val="34"/>
    <w:qFormat/>
    <w:rsid w:val="009B539E"/>
    <w:pPr>
      <w:ind w:left="720"/>
      <w:contextualSpacing/>
    </w:pPr>
  </w:style>
  <w:style w:type="paragraph" w:customStyle="1" w:styleId="ParagraphStyle">
    <w:name w:val="Paragraph Style"/>
    <w:rsid w:val="00120B9B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entered">
    <w:name w:val="Centered"/>
    <w:uiPriority w:val="99"/>
    <w:rsid w:val="00120B9B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c1">
    <w:name w:val="c1"/>
    <w:rsid w:val="0034148F"/>
  </w:style>
  <w:style w:type="paragraph" w:styleId="a7">
    <w:name w:val="header"/>
    <w:basedOn w:val="a"/>
    <w:link w:val="a8"/>
    <w:uiPriority w:val="99"/>
    <w:unhideWhenUsed/>
    <w:rsid w:val="002B3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35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3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35C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c3">
    <w:name w:val="c1 c3"/>
    <w:rsid w:val="00512AF8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581635406" Type="http://schemas.openxmlformats.org/officeDocument/2006/relationships/comments" Target="comments.xml"/><Relationship Id="rId855402573" Type="http://schemas.microsoft.com/office/2011/relationships/commentsExtended" Target="commentsExtended.xml"/><Relationship Id="rId97457882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3/rZk2DO1QAJpS2WKmiayzQYyvk=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581635406"/>
            <mdssi:RelationshipReference SourceId="rId855402573"/>
            <mdssi:RelationshipReference SourceId="rId974578822"/>
          </Transform>
          <Transform Algorithm="http://www.w3.org/TR/2001/REC-xml-c14n-20010315"/>
        </Transforms>
        <DigestMethod Algorithm="http://www.w3.org/2000/09/xmldsig#sha1"/>
        <DigestValue>UaiejoTV4GRsrOjIBhNitIrziTI=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y1Ff5QNSW/6rbVLtdsEp6K5a2xI=</DigestValue>
      </Reference>
      <Reference URI="/word/endnotes.xml?ContentType=application/vnd.openxmlformats-officedocument.wordprocessingml.endnotes+xml">
        <DigestMethod Algorithm="http://www.w3.org/2000/09/xmldsig#sha1"/>
        <DigestValue>dMJkFUPHIEpeN67DjtaOIQCybVE=</DigestValue>
      </Reference>
      <Reference URI="/word/fontTable.xml?ContentType=application/vnd.openxmlformats-officedocument.wordprocessingml.fontTable+xml">
        <DigestMethod Algorithm="http://www.w3.org/2000/09/xmldsig#sha1"/>
        <DigestValue>TtTpIX/nWNUF+MjV7ZGVZSLL5og=</DigestValue>
      </Reference>
      <Reference URI="/word/footer1.xml?ContentType=application/vnd.openxmlformats-officedocument.wordprocessingml.footer+xml">
        <DigestMethod Algorithm="http://www.w3.org/2000/09/xmldsig#sha1"/>
        <DigestValue>AMHfNvBEpcCVe9FGPuwoabP0uqs=</DigestValue>
      </Reference>
      <Reference URI="/word/footnotes.xml?ContentType=application/vnd.openxmlformats-officedocument.wordprocessingml.footnotes+xml">
        <DigestMethod Algorithm="http://www.w3.org/2000/09/xmldsig#sha1"/>
        <DigestValue>nk4rAdFSKkWn1msEhoDoRD4Pigo=</DigestValue>
      </Reference>
      <Reference URI="/word/numbering.xml?ContentType=application/vnd.openxmlformats-officedocument.wordprocessingml.numbering+xml">
        <DigestMethod Algorithm="http://www.w3.org/2000/09/xmldsig#sha1"/>
        <DigestValue>Z46P6a89cPiAP9nBg9ETHteP9js=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vDzVi23DU117cazseY1q0+JgrBk=</DigestValue>
      </Reference>
      <Reference URI="/word/styles.xml?ContentType=application/vnd.openxmlformats-officedocument.wordprocessingml.styles+xml">
        <DigestMethod Algorithm="http://www.w3.org/2000/09/xmldsig#sha1"/>
        <DigestValue>Bcy3kutAbnQ4zyxNDioxSXViqUs=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b6a7pNtjoB+TQ0qd3iHX4FcnRjA=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6403</Words>
  <Characters>36499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RePack by Diakov</cp:lastModifiedBy>
  <cp:revision>16</cp:revision>
  <dcterms:created xsi:type="dcterms:W3CDTF">2018-12-25T10:28:00Z</dcterms:created>
  <dcterms:modified xsi:type="dcterms:W3CDTF">2024-10-28T09:55:00Z</dcterms:modified>
</cp:coreProperties>
</file>