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664" w:rsidRDefault="004F0664" w:rsidP="003B462F">
      <w:pPr>
        <w:jc w:val="center"/>
        <w:rPr>
          <w:b/>
          <w:sz w:val="28"/>
          <w:szCs w:val="28"/>
        </w:rPr>
      </w:pPr>
    </w:p>
    <w:p w:rsidR="004F0664" w:rsidRDefault="004F0664" w:rsidP="003B462F">
      <w:pPr>
        <w:jc w:val="center"/>
        <w:rPr>
          <w:b/>
          <w:sz w:val="28"/>
          <w:szCs w:val="28"/>
        </w:rPr>
      </w:pPr>
    </w:p>
    <w:p w:rsidR="004F0664" w:rsidRDefault="004F0664" w:rsidP="003B462F">
      <w:pPr>
        <w:jc w:val="center"/>
        <w:rPr>
          <w:b/>
          <w:sz w:val="28"/>
          <w:szCs w:val="28"/>
        </w:rPr>
      </w:pPr>
    </w:p>
    <w:p w:rsidR="004F0664" w:rsidRDefault="004F0664" w:rsidP="003B462F">
      <w:pPr>
        <w:jc w:val="center"/>
        <w:rPr>
          <w:b/>
          <w:sz w:val="28"/>
          <w:szCs w:val="28"/>
        </w:rPr>
      </w:pPr>
    </w:p>
    <w:p w:rsidR="004F0664" w:rsidRDefault="004F0664" w:rsidP="003B462F">
      <w:pPr>
        <w:jc w:val="center"/>
        <w:rPr>
          <w:b/>
          <w:sz w:val="28"/>
          <w:szCs w:val="28"/>
        </w:rPr>
      </w:pPr>
    </w:p>
    <w:p w:rsidR="004F0664" w:rsidRDefault="004F0664" w:rsidP="003B462F">
      <w:pPr>
        <w:jc w:val="center"/>
        <w:rPr>
          <w:b/>
          <w:sz w:val="28"/>
          <w:szCs w:val="28"/>
        </w:rPr>
      </w:pPr>
    </w:p>
    <w:p w:rsidR="004F0664" w:rsidRDefault="004F0664" w:rsidP="003B462F">
      <w:pPr>
        <w:jc w:val="center"/>
        <w:rPr>
          <w:b/>
          <w:sz w:val="28"/>
          <w:szCs w:val="28"/>
        </w:rPr>
      </w:pPr>
    </w:p>
    <w:p w:rsidR="004F0664" w:rsidRDefault="004F0664" w:rsidP="003B462F">
      <w:pPr>
        <w:jc w:val="center"/>
        <w:rPr>
          <w:b/>
          <w:sz w:val="28"/>
          <w:szCs w:val="28"/>
        </w:rPr>
      </w:pPr>
    </w:p>
    <w:p w:rsidR="004F0664" w:rsidRDefault="004F0664" w:rsidP="003B462F">
      <w:pPr>
        <w:jc w:val="center"/>
        <w:rPr>
          <w:b/>
          <w:sz w:val="28"/>
          <w:szCs w:val="28"/>
        </w:rPr>
      </w:pPr>
    </w:p>
    <w:p w:rsidR="004F0664" w:rsidRDefault="004F0664" w:rsidP="003B462F">
      <w:pPr>
        <w:jc w:val="center"/>
        <w:rPr>
          <w:b/>
          <w:sz w:val="28"/>
          <w:szCs w:val="28"/>
        </w:rPr>
      </w:pPr>
    </w:p>
    <w:p w:rsidR="004F0664" w:rsidRDefault="004F0664" w:rsidP="003B462F">
      <w:pPr>
        <w:jc w:val="center"/>
        <w:rPr>
          <w:b/>
          <w:sz w:val="28"/>
          <w:szCs w:val="28"/>
        </w:rPr>
      </w:pPr>
    </w:p>
    <w:p w:rsidR="004F0664" w:rsidRDefault="004F0664" w:rsidP="003B462F">
      <w:pPr>
        <w:jc w:val="center"/>
        <w:rPr>
          <w:b/>
          <w:sz w:val="28"/>
          <w:szCs w:val="28"/>
        </w:rPr>
      </w:pPr>
    </w:p>
    <w:p w:rsidR="004F0664" w:rsidRDefault="004F0664" w:rsidP="003B462F">
      <w:pPr>
        <w:jc w:val="center"/>
        <w:rPr>
          <w:b/>
          <w:sz w:val="28"/>
          <w:szCs w:val="28"/>
        </w:rPr>
      </w:pPr>
    </w:p>
    <w:p w:rsidR="004F0664" w:rsidRDefault="004F0664" w:rsidP="003B462F">
      <w:pPr>
        <w:jc w:val="center"/>
        <w:rPr>
          <w:b/>
          <w:sz w:val="28"/>
          <w:szCs w:val="28"/>
        </w:rPr>
      </w:pPr>
    </w:p>
    <w:p w:rsidR="004F0664" w:rsidRDefault="004F0664" w:rsidP="003B462F">
      <w:pPr>
        <w:jc w:val="center"/>
        <w:rPr>
          <w:b/>
          <w:sz w:val="28"/>
          <w:szCs w:val="28"/>
        </w:rPr>
      </w:pPr>
    </w:p>
    <w:p w:rsidR="004F0664" w:rsidRDefault="004F0664" w:rsidP="003B462F">
      <w:pPr>
        <w:jc w:val="center"/>
        <w:rPr>
          <w:b/>
          <w:sz w:val="28"/>
          <w:szCs w:val="28"/>
        </w:rPr>
      </w:pPr>
    </w:p>
    <w:p w:rsidR="003B462F" w:rsidRDefault="003B462F" w:rsidP="003B46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ПЕДАГОГА</w:t>
      </w:r>
    </w:p>
    <w:p w:rsidR="003B462F" w:rsidRDefault="003B462F" w:rsidP="003B462F">
      <w:pPr>
        <w:rPr>
          <w:sz w:val="28"/>
          <w:szCs w:val="28"/>
        </w:rPr>
      </w:pPr>
    </w:p>
    <w:p w:rsidR="003B462F" w:rsidRDefault="003B462F" w:rsidP="003B462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Башенькиной</w:t>
      </w:r>
      <w:proofErr w:type="spellEnd"/>
      <w:r>
        <w:rPr>
          <w:sz w:val="28"/>
          <w:szCs w:val="28"/>
        </w:rPr>
        <w:t xml:space="preserve"> Элеоноры Николаевны</w:t>
      </w:r>
    </w:p>
    <w:p w:rsidR="003B462F" w:rsidRDefault="003B462F" w:rsidP="003B462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3B462F" w:rsidRDefault="003B462F" w:rsidP="003B462F">
      <w:pPr>
        <w:jc w:val="center"/>
        <w:rPr>
          <w:sz w:val="28"/>
          <w:szCs w:val="28"/>
        </w:rPr>
      </w:pPr>
      <w:r>
        <w:rPr>
          <w:sz w:val="28"/>
          <w:szCs w:val="28"/>
        </w:rPr>
        <w:t>Ф.И.О.</w:t>
      </w:r>
    </w:p>
    <w:p w:rsidR="003B462F" w:rsidRDefault="003B462F" w:rsidP="003B462F">
      <w:pPr>
        <w:jc w:val="center"/>
        <w:rPr>
          <w:sz w:val="28"/>
          <w:szCs w:val="28"/>
        </w:rPr>
      </w:pPr>
    </w:p>
    <w:p w:rsidR="003B462F" w:rsidRPr="000430BE" w:rsidRDefault="003B462F" w:rsidP="003B462F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>Предметный курс для учащихся 11</w:t>
      </w:r>
      <w:r w:rsidRPr="000430BE">
        <w:rPr>
          <w:sz w:val="28"/>
          <w:szCs w:val="28"/>
        </w:rPr>
        <w:t xml:space="preserve"> классов</w:t>
      </w:r>
    </w:p>
    <w:p w:rsidR="003B462F" w:rsidRPr="000430BE" w:rsidRDefault="003B462F" w:rsidP="003B462F">
      <w:pPr>
        <w:jc w:val="center"/>
        <w:rPr>
          <w:sz w:val="28"/>
          <w:szCs w:val="28"/>
        </w:rPr>
      </w:pPr>
      <w:r w:rsidRPr="000430BE">
        <w:rPr>
          <w:sz w:val="28"/>
          <w:szCs w:val="28"/>
        </w:rPr>
        <w:t>«Методы решения физических задач»</w:t>
      </w:r>
    </w:p>
    <w:p w:rsidR="003B462F" w:rsidRDefault="003B462F" w:rsidP="003B462F">
      <w:pPr>
        <w:tabs>
          <w:tab w:val="left" w:pos="1704"/>
          <w:tab w:val="left" w:pos="205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B462F" w:rsidRDefault="003B462F" w:rsidP="003B462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____________________________________________________</w:t>
      </w:r>
    </w:p>
    <w:p w:rsidR="003B462F" w:rsidRDefault="003B462F" w:rsidP="003B462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предмет, класс и т.п.</w:t>
      </w:r>
    </w:p>
    <w:p w:rsidR="003B462F" w:rsidRDefault="003B462F" w:rsidP="003B462F">
      <w:pPr>
        <w:rPr>
          <w:sz w:val="28"/>
          <w:szCs w:val="28"/>
        </w:rPr>
      </w:pPr>
    </w:p>
    <w:p w:rsidR="003B462F" w:rsidRDefault="003B462F" w:rsidP="003B462F">
      <w:pPr>
        <w:rPr>
          <w:sz w:val="28"/>
          <w:szCs w:val="28"/>
        </w:rPr>
      </w:pPr>
    </w:p>
    <w:p w:rsidR="003B462F" w:rsidRDefault="003B462F" w:rsidP="003B462F">
      <w:pPr>
        <w:rPr>
          <w:sz w:val="28"/>
          <w:szCs w:val="28"/>
        </w:rPr>
      </w:pPr>
    </w:p>
    <w:p w:rsidR="003B462F" w:rsidRDefault="003B462F" w:rsidP="003B462F">
      <w:pPr>
        <w:rPr>
          <w:sz w:val="28"/>
          <w:szCs w:val="28"/>
        </w:rPr>
      </w:pPr>
    </w:p>
    <w:p w:rsidR="003B462F" w:rsidRDefault="003B462F" w:rsidP="003B462F">
      <w:pPr>
        <w:ind w:left="6120"/>
        <w:rPr>
          <w:sz w:val="28"/>
          <w:szCs w:val="28"/>
        </w:rPr>
      </w:pPr>
    </w:p>
    <w:p w:rsidR="003B462F" w:rsidRDefault="003B462F" w:rsidP="003B462F">
      <w:pPr>
        <w:ind w:left="6120"/>
        <w:rPr>
          <w:sz w:val="28"/>
          <w:szCs w:val="28"/>
        </w:rPr>
      </w:pPr>
    </w:p>
    <w:p w:rsidR="003B462F" w:rsidRDefault="003B462F" w:rsidP="003B462F">
      <w:pPr>
        <w:ind w:left="6120"/>
        <w:rPr>
          <w:sz w:val="28"/>
          <w:szCs w:val="28"/>
        </w:rPr>
      </w:pPr>
    </w:p>
    <w:p w:rsidR="003B462F" w:rsidRDefault="003B462F" w:rsidP="003B462F">
      <w:pPr>
        <w:ind w:left="6120"/>
        <w:rPr>
          <w:sz w:val="28"/>
          <w:szCs w:val="28"/>
        </w:rPr>
      </w:pPr>
    </w:p>
    <w:p w:rsidR="003B462F" w:rsidRDefault="003B462F" w:rsidP="003B462F">
      <w:pPr>
        <w:ind w:left="6120"/>
        <w:rPr>
          <w:sz w:val="28"/>
          <w:szCs w:val="28"/>
        </w:rPr>
      </w:pPr>
    </w:p>
    <w:p w:rsidR="003B462F" w:rsidRDefault="003B462F" w:rsidP="003B462F">
      <w:pPr>
        <w:rPr>
          <w:sz w:val="28"/>
          <w:szCs w:val="28"/>
        </w:rPr>
      </w:pPr>
    </w:p>
    <w:p w:rsidR="003B462F" w:rsidRDefault="003B462F" w:rsidP="003B462F">
      <w:pPr>
        <w:rPr>
          <w:sz w:val="28"/>
          <w:szCs w:val="28"/>
        </w:rPr>
      </w:pPr>
    </w:p>
    <w:p w:rsidR="003B462F" w:rsidRDefault="003B462F" w:rsidP="003B462F">
      <w:pPr>
        <w:rPr>
          <w:sz w:val="28"/>
          <w:szCs w:val="28"/>
        </w:rPr>
      </w:pPr>
    </w:p>
    <w:p w:rsidR="003B462F" w:rsidRDefault="003B462F" w:rsidP="003B462F">
      <w:pPr>
        <w:rPr>
          <w:sz w:val="28"/>
          <w:szCs w:val="28"/>
        </w:rPr>
      </w:pPr>
    </w:p>
    <w:p w:rsidR="003B462F" w:rsidRDefault="003B462F" w:rsidP="003B462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202</w:t>
      </w:r>
      <w:r w:rsidR="001823D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- 202</w:t>
      </w:r>
      <w:r w:rsidR="001823D2">
        <w:rPr>
          <w:b/>
          <w:sz w:val="28"/>
          <w:szCs w:val="28"/>
        </w:rPr>
        <w:t>4</w:t>
      </w:r>
      <w:bookmarkStart w:id="0" w:name="_GoBack"/>
      <w:bookmarkEnd w:id="0"/>
      <w:r>
        <w:rPr>
          <w:b/>
          <w:sz w:val="28"/>
          <w:szCs w:val="28"/>
        </w:rPr>
        <w:t xml:space="preserve"> учебный год</w:t>
      </w:r>
    </w:p>
    <w:p w:rsidR="003B462F" w:rsidRDefault="003B462F" w:rsidP="003B462F"/>
    <w:p w:rsidR="003B462F" w:rsidRDefault="003B462F" w:rsidP="003B462F">
      <w:pPr>
        <w:tabs>
          <w:tab w:val="left" w:pos="3585"/>
        </w:tabs>
      </w:pPr>
      <w:r>
        <w:tab/>
        <w:t xml:space="preserve"> </w:t>
      </w:r>
      <w:proofErr w:type="spellStart"/>
      <w:r>
        <w:t>г.Санкт</w:t>
      </w:r>
      <w:proofErr w:type="spellEnd"/>
      <w:r>
        <w:t xml:space="preserve"> - Петербург</w:t>
      </w:r>
    </w:p>
    <w:p w:rsidR="003B462F" w:rsidRDefault="003B462F" w:rsidP="003B462F"/>
    <w:p w:rsidR="003B462F" w:rsidRDefault="003B462F" w:rsidP="003B462F"/>
    <w:p w:rsidR="003B462F" w:rsidRDefault="003B462F" w:rsidP="003B462F"/>
    <w:p w:rsidR="001F2E86" w:rsidRDefault="001F2E86" w:rsidP="001F2E86">
      <w:pPr>
        <w:jc w:val="center"/>
        <w:rPr>
          <w:b/>
          <w:lang w:eastAsia="en-US"/>
        </w:rPr>
      </w:pPr>
      <w:r>
        <w:rPr>
          <w:b/>
          <w:lang w:eastAsia="en-US"/>
        </w:rPr>
        <w:t>Пояснительная записка.</w:t>
      </w:r>
    </w:p>
    <w:p w:rsidR="001F2E86" w:rsidRDefault="001F2E86" w:rsidP="001F2E86">
      <w:pPr>
        <w:jc w:val="both"/>
        <w:rPr>
          <w:b/>
          <w:lang w:eastAsia="en-US"/>
        </w:rPr>
      </w:pPr>
    </w:p>
    <w:p w:rsidR="001F2E86" w:rsidRDefault="001F2E86" w:rsidP="001F2E86">
      <w:pPr>
        <w:jc w:val="both"/>
        <w:rPr>
          <w:lang w:eastAsia="ru-RU"/>
        </w:rPr>
      </w:pPr>
      <w:r>
        <w:rPr>
          <w:b/>
          <w:color w:val="000000"/>
        </w:rPr>
        <w:t xml:space="preserve">Рабочая программа элективного курса по физике составлена на основе </w:t>
      </w:r>
      <w:r>
        <w:t>Предметного курса для учащихся 11 классов «Методы решения физических задач» (34 часа), автор-составитель программы учитель физики ГБОУ лицей № 265 Рукавицына Е.Т., г. Санкт-Петербург 2014г.</w:t>
      </w:r>
    </w:p>
    <w:p w:rsidR="001F2E86" w:rsidRDefault="001F2E86" w:rsidP="001F2E86">
      <w:pPr>
        <w:jc w:val="both"/>
        <w:rPr>
          <w:b/>
          <w:lang w:eastAsia="en-US"/>
        </w:rPr>
      </w:pPr>
    </w:p>
    <w:p w:rsidR="001F2E86" w:rsidRDefault="001F2E86" w:rsidP="001F2E86">
      <w:pPr>
        <w:rPr>
          <w:b/>
          <w:lang w:eastAsia="ru-RU"/>
        </w:rPr>
      </w:pPr>
      <w:r>
        <w:rPr>
          <w:b/>
        </w:rPr>
        <w:t>Место учебного предмета в учебном плане.</w:t>
      </w:r>
    </w:p>
    <w:p w:rsidR="001F2E86" w:rsidRDefault="001F2E86" w:rsidP="001F2E8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соответствии с учебным планом образовательного учреждения на элективный </w:t>
      </w:r>
      <w:proofErr w:type="gramStart"/>
      <w:r>
        <w:rPr>
          <w:rFonts w:eastAsia="Calibri"/>
          <w:lang w:eastAsia="en-US"/>
        </w:rPr>
        <w:t>курс  физики</w:t>
      </w:r>
      <w:proofErr w:type="gramEnd"/>
      <w:r>
        <w:rPr>
          <w:rFonts w:eastAsia="Calibri"/>
          <w:lang w:eastAsia="en-US"/>
        </w:rPr>
        <w:t xml:space="preserve"> в 11 классе отводится </w:t>
      </w:r>
      <w:r w:rsidR="00F50B06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 xml:space="preserve"> час в неделю (</w:t>
      </w:r>
      <w:r w:rsidR="00F50B06">
        <w:rPr>
          <w:rFonts w:eastAsia="Calibri"/>
          <w:lang w:eastAsia="en-US"/>
        </w:rPr>
        <w:t>34</w:t>
      </w:r>
      <w:r>
        <w:rPr>
          <w:rFonts w:eastAsia="Calibri"/>
          <w:lang w:eastAsia="en-US"/>
        </w:rPr>
        <w:t xml:space="preserve"> час</w:t>
      </w:r>
      <w:r w:rsidR="00F50B06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 xml:space="preserve"> в год). Часы взяты из компонента образовательного учреждения.</w:t>
      </w:r>
    </w:p>
    <w:p w:rsidR="001F2E86" w:rsidRDefault="001F2E86" w:rsidP="001F2E86">
      <w:pPr>
        <w:jc w:val="both"/>
        <w:rPr>
          <w:lang w:eastAsia="en-US"/>
        </w:rPr>
      </w:pPr>
      <w:r>
        <w:rPr>
          <w:lang w:eastAsia="en-US"/>
        </w:rPr>
        <w:t>Из них:</w:t>
      </w:r>
    </w:p>
    <w:p w:rsidR="001F2E86" w:rsidRDefault="001F2E86" w:rsidP="001F2E86">
      <w:pPr>
        <w:numPr>
          <w:ilvl w:val="0"/>
          <w:numId w:val="1"/>
        </w:numPr>
        <w:ind w:left="709"/>
        <w:jc w:val="both"/>
        <w:rPr>
          <w:lang w:eastAsia="en-US"/>
        </w:rPr>
      </w:pPr>
      <w:r>
        <w:rPr>
          <w:lang w:eastAsia="en-US"/>
        </w:rPr>
        <w:t xml:space="preserve">Теоретический материал – </w:t>
      </w:r>
      <w:r w:rsidR="00F50B06">
        <w:rPr>
          <w:lang w:eastAsia="en-US"/>
        </w:rPr>
        <w:t>12</w:t>
      </w:r>
      <w:r>
        <w:rPr>
          <w:lang w:eastAsia="en-US"/>
        </w:rPr>
        <w:t xml:space="preserve"> ч.</w:t>
      </w:r>
    </w:p>
    <w:p w:rsidR="001F2E86" w:rsidRDefault="001F2E86" w:rsidP="001F2E86">
      <w:pPr>
        <w:numPr>
          <w:ilvl w:val="0"/>
          <w:numId w:val="1"/>
        </w:numPr>
        <w:ind w:left="709"/>
        <w:jc w:val="both"/>
        <w:rPr>
          <w:lang w:eastAsia="en-US"/>
        </w:rPr>
      </w:pPr>
      <w:r>
        <w:rPr>
          <w:lang w:eastAsia="en-US"/>
        </w:rPr>
        <w:t xml:space="preserve">Практические занятия – </w:t>
      </w:r>
      <w:r w:rsidR="00F50B06">
        <w:rPr>
          <w:lang w:eastAsia="en-US"/>
        </w:rPr>
        <w:t>22</w:t>
      </w:r>
      <w:r>
        <w:rPr>
          <w:lang w:eastAsia="en-US"/>
        </w:rPr>
        <w:t xml:space="preserve"> ч.</w:t>
      </w:r>
    </w:p>
    <w:p w:rsidR="001F2E86" w:rsidRDefault="001F2E86" w:rsidP="001F2E86">
      <w:pPr>
        <w:rPr>
          <w:lang w:eastAsia="ru-RU"/>
        </w:rPr>
      </w:pPr>
    </w:p>
    <w:p w:rsidR="001F2E86" w:rsidRDefault="001F2E86" w:rsidP="001F2E86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Виды и формы промежуточного и итогового контроля:</w:t>
      </w:r>
    </w:p>
    <w:p w:rsidR="001F2E86" w:rsidRDefault="001F2E86" w:rsidP="001F2E86">
      <w:pPr>
        <w:ind w:left="708"/>
        <w:rPr>
          <w:lang w:eastAsia="ru-RU"/>
        </w:rPr>
      </w:pPr>
      <w:r>
        <w:t>1.  Тестовые работы.</w:t>
      </w:r>
    </w:p>
    <w:p w:rsidR="001F2E86" w:rsidRDefault="001F2E86" w:rsidP="001F2E86"/>
    <w:p w:rsidR="001F2E86" w:rsidRDefault="001F2E86" w:rsidP="001F2E86">
      <w:pPr>
        <w:ind w:firstLine="709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>Планируемые результаты изучения программы.</w:t>
      </w:r>
    </w:p>
    <w:p w:rsidR="001F2E86" w:rsidRDefault="001F2E86" w:rsidP="001F2E86">
      <w:pPr>
        <w:jc w:val="both"/>
        <w:rPr>
          <w:rFonts w:eastAsia="Calibri"/>
          <w:b/>
          <w:bCs/>
          <w:i/>
          <w:lang w:eastAsia="en-US"/>
        </w:rPr>
      </w:pPr>
      <w:r>
        <w:rPr>
          <w:rFonts w:eastAsia="Calibri"/>
          <w:b/>
          <w:bCs/>
          <w:i/>
          <w:lang w:eastAsia="en-US"/>
        </w:rPr>
        <w:t>Личностные:</w:t>
      </w:r>
    </w:p>
    <w:p w:rsidR="001F2E86" w:rsidRDefault="001F2E86" w:rsidP="001F2E8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1F2E86" w:rsidRDefault="001F2E86" w:rsidP="001F2E8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Готовность и способность обучающихся к саморазвитию и самообразованию на основе мотивации к обучению и познанию.</w:t>
      </w:r>
    </w:p>
    <w:p w:rsidR="001F2E86" w:rsidRDefault="001F2E86" w:rsidP="001F2E8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Сформированность</w:t>
      </w:r>
      <w:proofErr w:type="spellEnd"/>
      <w:r>
        <w:rPr>
          <w:rFonts w:eastAsia="Calibri"/>
          <w:lang w:eastAsia="en-US"/>
        </w:rPr>
        <w:t xml:space="preserve"> основ экологической культуры, соответствующей современному уровню экологического мышления</w:t>
      </w:r>
    </w:p>
    <w:p w:rsidR="001F2E86" w:rsidRDefault="001F2E86" w:rsidP="001F2E86">
      <w:pPr>
        <w:jc w:val="both"/>
        <w:rPr>
          <w:rFonts w:eastAsia="Calibri"/>
          <w:b/>
          <w:bCs/>
          <w:i/>
          <w:lang w:eastAsia="en-US"/>
        </w:rPr>
      </w:pPr>
      <w:proofErr w:type="spellStart"/>
      <w:r>
        <w:rPr>
          <w:rFonts w:eastAsia="Calibri"/>
          <w:b/>
          <w:bCs/>
          <w:i/>
          <w:lang w:eastAsia="en-US"/>
        </w:rPr>
        <w:t>Метапредметные</w:t>
      </w:r>
      <w:proofErr w:type="spellEnd"/>
      <w:r>
        <w:rPr>
          <w:rFonts w:eastAsia="Calibri"/>
          <w:b/>
          <w:bCs/>
          <w:i/>
          <w:lang w:eastAsia="en-US"/>
        </w:rPr>
        <w:t>:</w:t>
      </w:r>
    </w:p>
    <w:p w:rsidR="001F2E86" w:rsidRDefault="001F2E86" w:rsidP="001F2E86">
      <w:pPr>
        <w:jc w:val="both"/>
        <w:rPr>
          <w:rFonts w:eastAsia="Calibri"/>
          <w:i/>
          <w:lang w:eastAsia="en-US"/>
        </w:rPr>
      </w:pPr>
      <w:proofErr w:type="spellStart"/>
      <w:r>
        <w:rPr>
          <w:rFonts w:eastAsia="Calibri"/>
          <w:i/>
          <w:lang w:eastAsia="en-US"/>
        </w:rPr>
        <w:t>Межпредметные</w:t>
      </w:r>
      <w:proofErr w:type="spellEnd"/>
      <w:r>
        <w:rPr>
          <w:rFonts w:eastAsia="Calibri"/>
          <w:i/>
          <w:lang w:eastAsia="en-US"/>
        </w:rPr>
        <w:t xml:space="preserve"> понятия</w:t>
      </w:r>
    </w:p>
    <w:p w:rsidR="001F2E86" w:rsidRDefault="001F2E86" w:rsidP="001F2E86">
      <w:pPr>
        <w:numPr>
          <w:ilvl w:val="0"/>
          <w:numId w:val="3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1F2E86" w:rsidRDefault="001F2E86" w:rsidP="001F2E86">
      <w:pPr>
        <w:numPr>
          <w:ilvl w:val="0"/>
          <w:numId w:val="3"/>
        </w:numPr>
        <w:tabs>
          <w:tab w:val="left" w:pos="993"/>
        </w:tabs>
        <w:suppressAutoHyphens w:val="0"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1F2E86" w:rsidRDefault="001F2E86" w:rsidP="001F2E86">
      <w:pPr>
        <w:numPr>
          <w:ilvl w:val="0"/>
          <w:numId w:val="3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заполнять и дополнять таблицы, схемы, диаграммы, тексты.</w:t>
      </w:r>
    </w:p>
    <w:p w:rsidR="001F2E86" w:rsidRDefault="001F2E86" w:rsidP="001F2E86">
      <w:pPr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Регулятивные УУД</w:t>
      </w:r>
    </w:p>
    <w:p w:rsidR="001F2E86" w:rsidRDefault="001F2E86" w:rsidP="001F2E86">
      <w:pPr>
        <w:widowControl w:val="0"/>
        <w:numPr>
          <w:ilvl w:val="0"/>
          <w:numId w:val="4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</w:t>
      </w:r>
    </w:p>
    <w:p w:rsidR="001F2E86" w:rsidRDefault="001F2E86" w:rsidP="001F2E86">
      <w:pPr>
        <w:widowControl w:val="0"/>
        <w:numPr>
          <w:ilvl w:val="0"/>
          <w:numId w:val="4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1F2E86" w:rsidRDefault="001F2E86" w:rsidP="001F2E86">
      <w:pPr>
        <w:widowControl w:val="0"/>
        <w:numPr>
          <w:ilvl w:val="0"/>
          <w:numId w:val="4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Умение соотносить свои действия с планируемыми результатами, осуществлять </w:t>
      </w:r>
      <w:r>
        <w:rPr>
          <w:rFonts w:eastAsia="Calibri"/>
          <w:lang w:eastAsia="en-US"/>
        </w:rPr>
        <w:lastRenderedPageBreak/>
        <w:t xml:space="preserve">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1F2E86" w:rsidRDefault="001F2E86" w:rsidP="001F2E86">
      <w:pPr>
        <w:widowControl w:val="0"/>
        <w:numPr>
          <w:ilvl w:val="0"/>
          <w:numId w:val="4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Умение оценивать правильность выполнения учебной задачи, собственные возможности ее решения.</w:t>
      </w:r>
    </w:p>
    <w:p w:rsidR="001F2E86" w:rsidRDefault="001F2E86" w:rsidP="001F2E86">
      <w:pPr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Познавательные УУД</w:t>
      </w:r>
    </w:p>
    <w:p w:rsidR="001F2E86" w:rsidRDefault="001F2E86" w:rsidP="001F2E86">
      <w:pPr>
        <w:widowControl w:val="0"/>
        <w:numPr>
          <w:ilvl w:val="0"/>
          <w:numId w:val="5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:rsidR="001F2E86" w:rsidRDefault="001F2E86" w:rsidP="001F2E86">
      <w:pPr>
        <w:widowControl w:val="0"/>
        <w:numPr>
          <w:ilvl w:val="0"/>
          <w:numId w:val="5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1F2E86" w:rsidRDefault="001F2E86" w:rsidP="001F2E86">
      <w:pPr>
        <w:tabs>
          <w:tab w:val="left" w:pos="993"/>
        </w:tabs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Коммуникативные УУД</w:t>
      </w:r>
    </w:p>
    <w:p w:rsidR="001F2E86" w:rsidRDefault="001F2E86" w:rsidP="001F2E86">
      <w:pPr>
        <w:widowControl w:val="0"/>
        <w:numPr>
          <w:ilvl w:val="0"/>
          <w:numId w:val="6"/>
        </w:numPr>
        <w:tabs>
          <w:tab w:val="left" w:pos="142"/>
        </w:tabs>
        <w:spacing w:after="200" w:line="276" w:lineRule="auto"/>
        <w:contextualSpacing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1F2E86" w:rsidRDefault="001F2E86" w:rsidP="001F2E86">
      <w:pPr>
        <w:widowControl w:val="0"/>
        <w:numPr>
          <w:ilvl w:val="0"/>
          <w:numId w:val="6"/>
        </w:numPr>
        <w:tabs>
          <w:tab w:val="left" w:pos="142"/>
        </w:tabs>
        <w:spacing w:after="200" w:line="276" w:lineRule="auto"/>
        <w:contextualSpacing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Умение осознанно использовать речевые средства в соответствии с задачей коммуникации для выражения своих чувств. </w:t>
      </w:r>
    </w:p>
    <w:p w:rsidR="001F2E86" w:rsidRDefault="001F2E86" w:rsidP="001F2E86">
      <w:pPr>
        <w:widowControl w:val="0"/>
        <w:numPr>
          <w:ilvl w:val="0"/>
          <w:numId w:val="6"/>
        </w:numPr>
        <w:tabs>
          <w:tab w:val="left" w:pos="142"/>
        </w:tabs>
        <w:spacing w:after="200" w:line="276" w:lineRule="auto"/>
        <w:contextualSpacing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1F2E86" w:rsidRDefault="001F2E86" w:rsidP="001F2E86">
      <w:pPr>
        <w:rPr>
          <w:rFonts w:eastAsia="SimSun"/>
          <w:b/>
          <w:bCs/>
          <w:i/>
          <w:lang w:eastAsia="zh-CN"/>
        </w:rPr>
      </w:pPr>
      <w:r>
        <w:rPr>
          <w:rFonts w:eastAsia="SimSun"/>
          <w:b/>
          <w:bCs/>
          <w:i/>
          <w:lang w:eastAsia="zh-CN"/>
        </w:rPr>
        <w:t>Предметные: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соблюдать правила безопасности и охраны труда при работе с учебным и лабораторным оборудованием;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понимать роль эксперимента в получении научной информации;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contextualSpacing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взаимодействие магнитов, электромагнитная индукция, действие магнитного поля на проводник с током и на движущуюся заряженную частицу, электромагнитные волны, прямолинейное распространение света, отражение и преломление света, дисперсия света.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contextualSpacing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использовать оптические схемы для построения изображений в плоском зеркале и собирающей линзе.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contextualSpacing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описывать изученные свойства тел и электромагнитные явления, используя физические величины: фокусное расстояние и оптическая сила линзы, скорость электромагнитных волн, длина волны и частота света;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contextualSpacing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анализировать свойства тел, электромагнитные явления и процессы, используя физические законы: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contextualSpacing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приводить примеры практического использования физических знаний о электромагнитных явлениях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SimSun"/>
          <w:lang w:eastAsia="zh-CN"/>
        </w:rPr>
        <w:t>решать задачи, используя физические законы (закон прямолинейного распространения света, закон отражения света, закон преломления света) и формулы, связывающие физические величины (фокусное расстояние и оптическая сила линзы, скорость электромагнитных волн, длина волны и частота света),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contextualSpacing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γ-излучения, возникновение линейчатого спектра излучения атома;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contextualSpacing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величины;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contextualSpacing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</w:r>
    </w:p>
    <w:p w:rsidR="001F2E86" w:rsidRDefault="001F2E86" w:rsidP="001F2E86">
      <w:pPr>
        <w:widowControl w:val="0"/>
        <w:numPr>
          <w:ilvl w:val="0"/>
          <w:numId w:val="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contextualSpacing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различать основные признаки планетарной модели атома, нуклонной модели атомного ядра;</w:t>
      </w:r>
    </w:p>
    <w:p w:rsidR="001F2E86" w:rsidRDefault="001F2E86" w:rsidP="001F2E86">
      <w:pPr>
        <w:rPr>
          <w:lang w:eastAsia="ru-RU"/>
        </w:rPr>
      </w:pPr>
    </w:p>
    <w:p w:rsidR="001F2E86" w:rsidRDefault="001F2E86" w:rsidP="001F2E86">
      <w:pPr>
        <w:jc w:val="center"/>
        <w:rPr>
          <w:b/>
          <w:lang w:eastAsia="en-US"/>
        </w:rPr>
      </w:pPr>
      <w:r>
        <w:rPr>
          <w:b/>
          <w:lang w:eastAsia="en-US"/>
        </w:rPr>
        <w:t>Учебно-методический комплект.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2079"/>
        <w:gridCol w:w="819"/>
        <w:gridCol w:w="4079"/>
        <w:gridCol w:w="2218"/>
      </w:tblGrid>
      <w:tr w:rsidR="001F2E86" w:rsidTr="00F5686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Содержание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Автор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Издательство, год</w:t>
            </w:r>
          </w:p>
        </w:tc>
      </w:tr>
      <w:tr w:rsidR="001F2E86" w:rsidTr="00F5686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86" w:rsidRDefault="001F2E86" w:rsidP="004A0659">
            <w:pPr>
              <w:jc w:val="both"/>
            </w:pPr>
            <w:r>
              <w:t xml:space="preserve">«Методы </w:t>
            </w:r>
            <w:proofErr w:type="gramStart"/>
            <w:r>
              <w:t xml:space="preserve">решения  </w:t>
            </w:r>
            <w:r>
              <w:lastRenderedPageBreak/>
              <w:t>физических</w:t>
            </w:r>
            <w:proofErr w:type="gramEnd"/>
            <w:r>
              <w:t xml:space="preserve"> задач»</w:t>
            </w:r>
          </w:p>
          <w:p w:rsidR="001F2E86" w:rsidRDefault="001F2E86" w:rsidP="004A0659">
            <w:pPr>
              <w:pStyle w:val="a4"/>
              <w:spacing w:after="0"/>
              <w:jc w:val="both"/>
            </w:pPr>
            <w:r>
              <w:t>Предметный курс для учащихся 11 классов</w:t>
            </w:r>
          </w:p>
          <w:p w:rsidR="001F2E86" w:rsidRDefault="001F2E86" w:rsidP="004A0659">
            <w:pPr>
              <w:jc w:val="both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86" w:rsidRDefault="001F2E86" w:rsidP="004A0659">
            <w:pPr>
              <w:jc w:val="both"/>
            </w:pPr>
            <w:proofErr w:type="gramStart"/>
            <w:r>
              <w:t>Рукавицына  Елена</w:t>
            </w:r>
            <w:proofErr w:type="gramEnd"/>
            <w:r>
              <w:t xml:space="preserve"> </w:t>
            </w:r>
            <w:proofErr w:type="spellStart"/>
            <w:r>
              <w:t>Томовна</w:t>
            </w:r>
            <w:proofErr w:type="spellEnd"/>
          </w:p>
          <w:p w:rsidR="001F2E86" w:rsidRDefault="001F2E86" w:rsidP="004A0659">
            <w:pPr>
              <w:jc w:val="both"/>
              <w:rPr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СПб., АППО, 2014</w:t>
            </w:r>
          </w:p>
        </w:tc>
      </w:tr>
      <w:tr w:rsidR="001F2E86" w:rsidTr="00F5686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86" w:rsidRDefault="001F2E86" w:rsidP="004A0659">
            <w:pPr>
              <w:shd w:val="clear" w:color="auto" w:fill="FFFFFF"/>
              <w:jc w:val="both"/>
            </w:pPr>
            <w:r>
              <w:t xml:space="preserve"> Физика. Задачник.</w:t>
            </w:r>
          </w:p>
          <w:p w:rsidR="001F2E86" w:rsidRDefault="001F2E86" w:rsidP="004A0659">
            <w:pPr>
              <w:jc w:val="both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t>10-11кл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t>Гольдфарб Н.И.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proofErr w:type="spellStart"/>
            <w:r>
              <w:t>М.:Дрофа</w:t>
            </w:r>
            <w:proofErr w:type="spellEnd"/>
            <w:r>
              <w:t>, 2012</w:t>
            </w:r>
          </w:p>
        </w:tc>
      </w:tr>
      <w:tr w:rsidR="001F2E86" w:rsidTr="00F5686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t xml:space="preserve"> «Практика решения физических задач. 10-11 классы»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t>10-11кл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t xml:space="preserve">Орлов </w:t>
            </w:r>
            <w:proofErr w:type="gramStart"/>
            <w:r>
              <w:t>В.А.,</w:t>
            </w:r>
            <w:proofErr w:type="spellStart"/>
            <w:r>
              <w:t>Сауров</w:t>
            </w:r>
            <w:proofErr w:type="spellEnd"/>
            <w:proofErr w:type="gramEnd"/>
            <w:r>
              <w:t xml:space="preserve">. Ю.А. 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t>М.:  «</w:t>
            </w:r>
            <w:proofErr w:type="spellStart"/>
            <w:r>
              <w:t>Вентана</w:t>
            </w:r>
            <w:proofErr w:type="spellEnd"/>
            <w:r>
              <w:t>-Граф», 2013</w:t>
            </w:r>
          </w:p>
        </w:tc>
      </w:tr>
      <w:tr w:rsidR="001F2E86" w:rsidTr="00F5686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t xml:space="preserve">«Готовимся к ЕГЭ»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t>10-11кл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proofErr w:type="spellStart"/>
            <w:r>
              <w:t>А.Н.Москалёв</w:t>
            </w:r>
            <w:proofErr w:type="spellEnd"/>
            <w:r>
              <w:t xml:space="preserve">,   </w:t>
            </w:r>
            <w:proofErr w:type="spellStart"/>
            <w:r>
              <w:t>Г.А.Никулова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t>Москва. Дрофа 2011г</w:t>
            </w:r>
          </w:p>
        </w:tc>
      </w:tr>
      <w:tr w:rsidR="001F2E86" w:rsidTr="00F56860">
        <w:trPr>
          <w:trHeight w:val="61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t xml:space="preserve">«Сборник  задач для 10-11кл»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t>10-11кл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t xml:space="preserve">А.П. </w:t>
            </w:r>
            <w:proofErr w:type="spellStart"/>
            <w:r>
              <w:t>Рымкевич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t>Москва, Дрофа 2007</w:t>
            </w:r>
          </w:p>
        </w:tc>
      </w:tr>
      <w:tr w:rsidR="001F2E86" w:rsidTr="00F56860">
        <w:trPr>
          <w:trHeight w:val="61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86" w:rsidRDefault="001F2E86" w:rsidP="004A0659">
            <w:pPr>
              <w:pStyle w:val="a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 «ЕГЭ 2017» Типовые тестовые задания</w:t>
            </w:r>
          </w:p>
          <w:p w:rsidR="001F2E86" w:rsidRDefault="001F2E86" w:rsidP="004A0659">
            <w:pPr>
              <w:jc w:val="both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86" w:rsidRDefault="001F2E86" w:rsidP="004A0659">
            <w:pPr>
              <w:jc w:val="both"/>
              <w:rPr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t>Е.В. Лукашева. Н.И. Чистякова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Москва, «Экзамен». 2016</w:t>
            </w:r>
          </w:p>
        </w:tc>
      </w:tr>
      <w:tr w:rsidR="001F2E86" w:rsidTr="00F56860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86" w:rsidRDefault="001F2E86" w:rsidP="004A0659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Физика «ЕГЭ 2016» Типовые тестовые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6" w:rsidRDefault="001F2E86" w:rsidP="004A0659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86" w:rsidRDefault="001F2E86" w:rsidP="004A0659">
            <w:pPr>
              <w:rPr>
                <w:lang w:eastAsia="en-US"/>
              </w:rPr>
            </w:pPr>
            <w:r>
              <w:rPr>
                <w:lang w:eastAsia="en-US"/>
              </w:rPr>
              <w:t>М.Ю. Демидова, В.А. Грибов, Е.В. Лукашева. Н.И. Чистякова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86" w:rsidRDefault="001F2E86" w:rsidP="004A0659">
            <w:pPr>
              <w:rPr>
                <w:lang w:eastAsia="en-US"/>
              </w:rPr>
            </w:pPr>
            <w:r>
              <w:rPr>
                <w:lang w:eastAsia="en-US"/>
              </w:rPr>
              <w:t>Москва, «Экзамен». 2015</w:t>
            </w:r>
          </w:p>
        </w:tc>
      </w:tr>
      <w:tr w:rsidR="001F2E86" w:rsidTr="00F56860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86" w:rsidRDefault="001F2E86" w:rsidP="004A0659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86" w:rsidRDefault="001F2E86" w:rsidP="004A0659">
            <w:pPr>
              <w:pStyle w:val="a0"/>
              <w:tabs>
                <w:tab w:val="left" w:pos="567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vkotov.narod.ru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6" w:rsidRDefault="001F2E86" w:rsidP="004A0659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6" w:rsidRDefault="001F2E86" w:rsidP="004A0659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6" w:rsidRDefault="001F2E86" w:rsidP="004A0659">
            <w:pPr>
              <w:rPr>
                <w:lang w:eastAsia="en-US"/>
              </w:rPr>
            </w:pPr>
          </w:p>
        </w:tc>
      </w:tr>
    </w:tbl>
    <w:p w:rsidR="001F2E86" w:rsidRDefault="001F2E86" w:rsidP="001F2E86">
      <w:pPr>
        <w:rPr>
          <w:bCs/>
          <w:color w:val="000000"/>
          <w:spacing w:val="9"/>
          <w:sz w:val="28"/>
          <w:szCs w:val="28"/>
        </w:rPr>
        <w:sectPr w:rsidR="001F2E86">
          <w:pgSz w:w="11909" w:h="16834"/>
          <w:pgMar w:top="1134" w:right="1134" w:bottom="1247" w:left="1134" w:header="720" w:footer="720" w:gutter="0"/>
          <w:cols w:space="720"/>
        </w:sectPr>
      </w:pPr>
    </w:p>
    <w:p w:rsidR="001F2E86" w:rsidRDefault="001F2E86" w:rsidP="001F2E86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>Основное содержание.</w:t>
      </w:r>
    </w:p>
    <w:p w:rsidR="001F2E86" w:rsidRDefault="001F2E86" w:rsidP="001F2E86">
      <w:pPr>
        <w:pStyle w:val="1"/>
        <w:spacing w:befor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Программа «Методы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решения  физических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задач»</w:t>
      </w:r>
    </w:p>
    <w:p w:rsidR="001F2E86" w:rsidRDefault="001F2E86" w:rsidP="001F2E86">
      <w:pPr>
        <w:pStyle w:val="a4"/>
        <w:spacing w:after="0"/>
        <w:rPr>
          <w:b/>
        </w:rPr>
      </w:pPr>
      <w:r>
        <w:rPr>
          <w:b/>
        </w:rPr>
        <w:t>Предметный курс для учащихся 11 классов</w:t>
      </w:r>
    </w:p>
    <w:p w:rsidR="001F2E86" w:rsidRDefault="00F50B06" w:rsidP="001F2E86">
      <w:pPr>
        <w:shd w:val="clear" w:color="auto" w:fill="FFFFFF"/>
        <w:rPr>
          <w:b/>
        </w:rPr>
      </w:pPr>
      <w:r>
        <w:rPr>
          <w:b/>
        </w:rPr>
        <w:t>34</w:t>
      </w:r>
      <w:r w:rsidR="001F2E86">
        <w:rPr>
          <w:b/>
        </w:rPr>
        <w:t xml:space="preserve"> час</w:t>
      </w:r>
      <w:r>
        <w:rPr>
          <w:b/>
        </w:rPr>
        <w:t>а</w:t>
      </w:r>
      <w:r w:rsidR="001F2E86">
        <w:rPr>
          <w:b/>
        </w:rPr>
        <w:t xml:space="preserve"> (</w:t>
      </w:r>
      <w:r>
        <w:rPr>
          <w:b/>
        </w:rPr>
        <w:t>1</w:t>
      </w:r>
      <w:r w:rsidR="001F2E86">
        <w:rPr>
          <w:b/>
        </w:rPr>
        <w:t xml:space="preserve"> час в неделю).</w:t>
      </w:r>
    </w:p>
    <w:p w:rsidR="001F2E86" w:rsidRDefault="001F2E86" w:rsidP="001F2E86">
      <w:pPr>
        <w:pStyle w:val="2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1.Электродинамика (</w:t>
      </w:r>
      <w:r w:rsidR="00F50B06">
        <w:rPr>
          <w:sz w:val="24"/>
          <w:szCs w:val="24"/>
        </w:rPr>
        <w:t>7</w:t>
      </w:r>
      <w:r>
        <w:rPr>
          <w:sz w:val="24"/>
          <w:szCs w:val="24"/>
        </w:rPr>
        <w:t xml:space="preserve"> ч)</w:t>
      </w:r>
    </w:p>
    <w:p w:rsidR="001F2E86" w:rsidRDefault="001F2E86" w:rsidP="001F2E86">
      <w:pPr>
        <w:pStyle w:val="a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Виды движения частиц в магнитном поле, правила левой руки, проводник с током в магнитном поле. Правило Ленца, ЭДС в проводнике при движении в магнитном поле, явления электромагнитной индукции и самоиндукции. Рабочий ход трансформатора, нагрузки в цепи переменного тока</w:t>
      </w:r>
    </w:p>
    <w:p w:rsidR="001F2E86" w:rsidRDefault="001F2E86" w:rsidP="001F2E86">
      <w:pPr>
        <w:widowControl w:val="0"/>
        <w:jc w:val="both"/>
        <w:rPr>
          <w:u w:val="single"/>
          <w:lang w:eastAsia="en-US"/>
        </w:rPr>
      </w:pPr>
      <w:r>
        <w:rPr>
          <w:u w:val="single"/>
          <w:lang w:eastAsia="en-US"/>
        </w:rPr>
        <w:t>Требования к уровню усвоения материала:</w:t>
      </w:r>
    </w:p>
    <w:p w:rsidR="001F2E86" w:rsidRDefault="001F2E86" w:rsidP="001F2E86">
      <w:pPr>
        <w:widowControl w:val="0"/>
        <w:jc w:val="both"/>
        <w:rPr>
          <w:lang w:eastAsia="en-US"/>
        </w:rPr>
      </w:pPr>
      <w:r>
        <w:rPr>
          <w:lang w:eastAsia="en-US"/>
        </w:rPr>
        <w:t>Знать: формулы для расчета силы Ампера и силы Лоренца; Закон электромагнитной индукции, правило Ленца, принцип действия трансформатора.</w:t>
      </w:r>
    </w:p>
    <w:p w:rsidR="001F2E86" w:rsidRDefault="001F2E86" w:rsidP="001F2E86">
      <w:pPr>
        <w:pStyle w:val="a0"/>
        <w:spacing w:line="240" w:lineRule="auto"/>
        <w:ind w:firstLine="0"/>
      </w:pPr>
      <w:r>
        <w:rPr>
          <w:sz w:val="24"/>
          <w:szCs w:val="24"/>
          <w:lang w:eastAsia="en-US"/>
        </w:rPr>
        <w:t xml:space="preserve">Уметь: применять теоретический материал при решении задач, правильно проводить вычисления и проверку размерности искомой величины, определять направление силы Ампера и силы Лоренца, определять направление индукционного тока. </w:t>
      </w:r>
    </w:p>
    <w:p w:rsidR="001F2E86" w:rsidRDefault="001F2E86" w:rsidP="001F2E86">
      <w:pPr>
        <w:pStyle w:val="a0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4. Колебания и волны (</w:t>
      </w:r>
      <w:r w:rsidR="00F50B0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ч)</w:t>
      </w:r>
    </w:p>
    <w:p w:rsidR="001F2E86" w:rsidRDefault="001F2E86" w:rsidP="001F2E86">
      <w:pPr>
        <w:pStyle w:val="a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Резонанс, математический и </w:t>
      </w:r>
      <w:proofErr w:type="gramStart"/>
      <w:r>
        <w:rPr>
          <w:sz w:val="24"/>
          <w:szCs w:val="24"/>
        </w:rPr>
        <w:t>пружинный  маятники</w:t>
      </w:r>
      <w:proofErr w:type="gramEnd"/>
      <w:r>
        <w:rPr>
          <w:sz w:val="24"/>
          <w:szCs w:val="24"/>
        </w:rPr>
        <w:t>, превращение энергии в колебательных процессах, гармонические  колебания, распространение волн в различных средах.</w:t>
      </w:r>
    </w:p>
    <w:p w:rsidR="001F2E86" w:rsidRDefault="001F2E86" w:rsidP="001F2E86">
      <w:pPr>
        <w:widowControl w:val="0"/>
        <w:jc w:val="both"/>
        <w:rPr>
          <w:u w:val="single"/>
          <w:lang w:eastAsia="en-US"/>
        </w:rPr>
      </w:pPr>
      <w:r>
        <w:rPr>
          <w:u w:val="single"/>
          <w:lang w:eastAsia="en-US"/>
        </w:rPr>
        <w:t>Требования к уровню усвоения материала:</w:t>
      </w:r>
    </w:p>
    <w:p w:rsidR="001F2E86" w:rsidRDefault="001F2E86" w:rsidP="001F2E86">
      <w:pPr>
        <w:widowControl w:val="0"/>
        <w:jc w:val="both"/>
        <w:rPr>
          <w:lang w:eastAsia="en-US"/>
        </w:rPr>
      </w:pPr>
      <w:r>
        <w:rPr>
          <w:lang w:eastAsia="en-US"/>
        </w:rPr>
        <w:t>Знать: особенности колебательного движения, формулы для расчета периода колебаний нитяного и пружинного маятников, закон сохранения энергии при колебательном движении; взаимосвязь между длиной, частотой и скоростью волны.</w:t>
      </w:r>
    </w:p>
    <w:p w:rsidR="001F2E86" w:rsidRDefault="001F2E86" w:rsidP="001F2E86">
      <w:pPr>
        <w:widowControl w:val="0"/>
        <w:jc w:val="both"/>
        <w:rPr>
          <w:lang w:eastAsia="en-US"/>
        </w:rPr>
      </w:pPr>
      <w:proofErr w:type="spellStart"/>
      <w:proofErr w:type="gramStart"/>
      <w:r>
        <w:rPr>
          <w:lang w:eastAsia="en-US"/>
        </w:rPr>
        <w:t>Уметь:построить</w:t>
      </w:r>
      <w:proofErr w:type="spellEnd"/>
      <w:proofErr w:type="gramEnd"/>
      <w:r>
        <w:rPr>
          <w:lang w:eastAsia="en-US"/>
        </w:rPr>
        <w:t xml:space="preserve"> график колебаний и найти по графику амплитуду и период колебаний.</w:t>
      </w:r>
    </w:p>
    <w:p w:rsidR="001F2E86" w:rsidRDefault="001F2E86" w:rsidP="001F2E86">
      <w:pPr>
        <w:pStyle w:val="a0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5.Оптика (</w:t>
      </w:r>
      <w:r w:rsidR="00F50B06">
        <w:rPr>
          <w:b/>
          <w:sz w:val="24"/>
          <w:szCs w:val="24"/>
        </w:rPr>
        <w:t xml:space="preserve">10 </w:t>
      </w:r>
      <w:r>
        <w:rPr>
          <w:b/>
          <w:sz w:val="24"/>
          <w:szCs w:val="24"/>
        </w:rPr>
        <w:t>ч)</w:t>
      </w:r>
    </w:p>
    <w:p w:rsidR="001F2E86" w:rsidRDefault="001F2E86" w:rsidP="001F2E86">
      <w:pPr>
        <w:pStyle w:val="a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Законы преломления и отражения в плоскопараллельной пластине и призме. Построения в линзах и </w:t>
      </w:r>
      <w:proofErr w:type="spellStart"/>
      <w:proofErr w:type="gramStart"/>
      <w:r>
        <w:rPr>
          <w:sz w:val="24"/>
          <w:szCs w:val="24"/>
        </w:rPr>
        <w:t>зеркалах.Дифракция</w:t>
      </w:r>
      <w:proofErr w:type="spellEnd"/>
      <w:proofErr w:type="gramEnd"/>
      <w:r>
        <w:rPr>
          <w:sz w:val="24"/>
          <w:szCs w:val="24"/>
        </w:rPr>
        <w:t>, интерференция ,поляризация и дисперсия света, просветление оптики, дифракционная решётка. Импульс и длина волны фотона, красная граница фотоэффекта, постоянная Планка, работа выхода, запирающие напряжение и ток насыщения.</w:t>
      </w:r>
    </w:p>
    <w:p w:rsidR="001F2E86" w:rsidRDefault="001F2E86" w:rsidP="001F2E86">
      <w:pPr>
        <w:widowControl w:val="0"/>
        <w:jc w:val="both"/>
        <w:rPr>
          <w:u w:val="single"/>
          <w:lang w:eastAsia="en-US"/>
        </w:rPr>
      </w:pPr>
      <w:r>
        <w:rPr>
          <w:u w:val="single"/>
          <w:lang w:eastAsia="en-US"/>
        </w:rPr>
        <w:t>Требования к уровню усвоения материала:</w:t>
      </w:r>
    </w:p>
    <w:p w:rsidR="001F2E86" w:rsidRDefault="001F2E86" w:rsidP="001F2E86">
      <w:pPr>
        <w:widowControl w:val="0"/>
        <w:jc w:val="both"/>
        <w:rPr>
          <w:lang w:eastAsia="en-US"/>
        </w:rPr>
      </w:pPr>
      <w:r>
        <w:rPr>
          <w:lang w:eastAsia="en-US"/>
        </w:rPr>
        <w:t>Знать: законы преломления и отражения света, явление полного внутреннего отражения, зависимость коэффициента преломления света от длины волны, формулы для расчета массы, энергии и импульса фотона, законы фотоэффекта, уравнение фотоэффекта.</w:t>
      </w:r>
    </w:p>
    <w:p w:rsidR="001F2E86" w:rsidRDefault="001F2E86" w:rsidP="001F2E86">
      <w:pPr>
        <w:pStyle w:val="a0"/>
        <w:spacing w:line="240" w:lineRule="auto"/>
        <w:ind w:firstLine="0"/>
      </w:pPr>
      <w:r>
        <w:rPr>
          <w:sz w:val="24"/>
          <w:szCs w:val="24"/>
          <w:lang w:eastAsia="en-US"/>
        </w:rPr>
        <w:t>Уметь: объяснить явления дисперсии, интерференции, дифракции и поляризации на основе физических законов; применять теоретический материал при решении задач, правильно проводить вычисления и проверку размерности искомой величины.</w:t>
      </w:r>
    </w:p>
    <w:p w:rsidR="001F2E86" w:rsidRDefault="001F2E86" w:rsidP="001F2E86">
      <w:pPr>
        <w:pStyle w:val="a0"/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6. Ядерная физика (</w:t>
      </w:r>
      <w:r w:rsidR="00F50B0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ч)</w:t>
      </w:r>
    </w:p>
    <w:p w:rsidR="001F2E86" w:rsidRDefault="001F2E86" w:rsidP="001F2E86">
      <w:pPr>
        <w:pStyle w:val="a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Удельная энергия связи, виды ядерных реакций, выделение энергии в ядерных реакциях, закон радиоактивного распада.</w:t>
      </w:r>
    </w:p>
    <w:p w:rsidR="001F2E86" w:rsidRDefault="001F2E86" w:rsidP="001F2E86">
      <w:pPr>
        <w:widowControl w:val="0"/>
        <w:jc w:val="both"/>
        <w:rPr>
          <w:u w:val="single"/>
          <w:lang w:eastAsia="en-US"/>
        </w:rPr>
      </w:pPr>
      <w:r>
        <w:rPr>
          <w:u w:val="single"/>
          <w:lang w:eastAsia="en-US"/>
        </w:rPr>
        <w:t>Требования к уровню усвоения материала:</w:t>
      </w:r>
    </w:p>
    <w:p w:rsidR="001F2E86" w:rsidRDefault="001F2E86" w:rsidP="001F2E86">
      <w:pPr>
        <w:widowControl w:val="0"/>
        <w:jc w:val="both"/>
        <w:rPr>
          <w:lang w:eastAsia="en-US"/>
        </w:rPr>
      </w:pPr>
      <w:r>
        <w:rPr>
          <w:lang w:eastAsia="en-US"/>
        </w:rPr>
        <w:t>Знать: понятия массового и зарядового числа, виды радиоактивных распадов, формулы для расчета энергии связи и дефекта масс, закон радиоактивного распада.</w:t>
      </w:r>
    </w:p>
    <w:p w:rsidR="001F2E86" w:rsidRDefault="001F2E86" w:rsidP="001F2E86">
      <w:pPr>
        <w:pStyle w:val="a0"/>
        <w:spacing w:line="240" w:lineRule="auto"/>
        <w:ind w:firstLine="0"/>
      </w:pPr>
      <w:r>
        <w:rPr>
          <w:sz w:val="24"/>
          <w:szCs w:val="24"/>
          <w:lang w:eastAsia="en-US"/>
        </w:rPr>
        <w:t xml:space="preserve">Уметь: применять теоретический материал при решении задач, правильно проводить вычисления и проверку размерности искомой величины, записать уравнение ядерной реакции. </w:t>
      </w:r>
    </w:p>
    <w:p w:rsidR="001F2E86" w:rsidRDefault="001F2E86" w:rsidP="001F2E86">
      <w:pPr>
        <w:pStyle w:val="a0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7. Погрешности прямых измерений. (</w:t>
      </w:r>
      <w:r w:rsidR="00F50B0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ч)</w:t>
      </w:r>
    </w:p>
    <w:p w:rsidR="001F2E86" w:rsidRDefault="001F2E86" w:rsidP="001F2E86">
      <w:pPr>
        <w:pStyle w:val="a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Абсолютная погрешность, относительная погрешность.</w:t>
      </w:r>
    </w:p>
    <w:p w:rsidR="001F2E86" w:rsidRDefault="001F2E86" w:rsidP="001F2E86">
      <w:pPr>
        <w:widowControl w:val="0"/>
        <w:jc w:val="both"/>
        <w:rPr>
          <w:u w:val="single"/>
          <w:lang w:eastAsia="en-US"/>
        </w:rPr>
      </w:pPr>
      <w:r>
        <w:rPr>
          <w:u w:val="single"/>
          <w:lang w:eastAsia="en-US"/>
        </w:rPr>
        <w:t>Требования к уровню усвоения материала:</w:t>
      </w:r>
    </w:p>
    <w:p w:rsidR="001F2E86" w:rsidRDefault="001F2E86" w:rsidP="001F2E86">
      <w:pPr>
        <w:widowControl w:val="0"/>
        <w:ind w:left="567" w:hanging="567"/>
        <w:jc w:val="both"/>
        <w:rPr>
          <w:lang w:eastAsia="en-US"/>
        </w:rPr>
      </w:pPr>
      <w:r>
        <w:rPr>
          <w:lang w:eastAsia="en-US"/>
        </w:rPr>
        <w:t>Знать: что такое абсолютная и относительная погрешность.</w:t>
      </w:r>
    </w:p>
    <w:p w:rsidR="001F2E86" w:rsidRDefault="001F2E86" w:rsidP="001F2E86">
      <w:pPr>
        <w:pStyle w:val="a0"/>
        <w:spacing w:line="240" w:lineRule="auto"/>
        <w:ind w:firstLine="0"/>
      </w:pPr>
      <w:r>
        <w:rPr>
          <w:sz w:val="24"/>
          <w:szCs w:val="24"/>
          <w:lang w:eastAsia="en-US"/>
        </w:rPr>
        <w:t xml:space="preserve">Уметь: рассчитать погрешность измерений. Записать результат измерений с учетом погрешности. </w:t>
      </w:r>
    </w:p>
    <w:p w:rsidR="001F2E86" w:rsidRDefault="001F2E86" w:rsidP="001F2E86">
      <w:pPr>
        <w:pStyle w:val="a0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8. Комбинированные задачи (</w:t>
      </w:r>
      <w:r w:rsidR="00F50B06">
        <w:rPr>
          <w:b/>
          <w:sz w:val="24"/>
          <w:szCs w:val="24"/>
        </w:rPr>
        <w:t xml:space="preserve">5 </w:t>
      </w:r>
      <w:r>
        <w:rPr>
          <w:b/>
          <w:sz w:val="24"/>
          <w:szCs w:val="24"/>
        </w:rPr>
        <w:t>ч)</w:t>
      </w:r>
    </w:p>
    <w:p w:rsidR="001F2E86" w:rsidRDefault="001F2E86" w:rsidP="001F2E86">
      <w:pPr>
        <w:pStyle w:val="a0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9. Итоговая работа (1 ч.)</w:t>
      </w:r>
    </w:p>
    <w:p w:rsidR="001F2E86" w:rsidRDefault="001F2E86" w:rsidP="001F2E86">
      <w:pPr>
        <w:jc w:val="both"/>
        <w:rPr>
          <w:b/>
        </w:rPr>
      </w:pPr>
    </w:p>
    <w:p w:rsidR="001F2E86" w:rsidRDefault="001F2E86" w:rsidP="001F2E86">
      <w:pPr>
        <w:shd w:val="clear" w:color="auto" w:fill="FFFFFF"/>
        <w:ind w:firstLine="709"/>
        <w:jc w:val="both"/>
      </w:pPr>
    </w:p>
    <w:p w:rsidR="001F2E86" w:rsidRPr="007246C9" w:rsidRDefault="0053297D" w:rsidP="001F2E86">
      <w:pPr>
        <w:suppressAutoHyphens w:val="0"/>
        <w:jc w:val="both"/>
        <w:rPr>
          <w:rFonts w:eastAsia="Calibri"/>
          <w:b/>
          <w:lang w:eastAsia="en-US"/>
        </w:rPr>
      </w:pPr>
      <w:r w:rsidRPr="007246C9">
        <w:rPr>
          <w:rFonts w:eastAsia="Calibri"/>
          <w:b/>
          <w:lang w:eastAsia="en-US"/>
        </w:rPr>
        <w:t xml:space="preserve">     </w:t>
      </w:r>
      <w:r w:rsidR="001F2E86" w:rsidRPr="007246C9">
        <w:rPr>
          <w:rFonts w:eastAsia="Calibri"/>
          <w:b/>
          <w:lang w:eastAsia="en-US"/>
        </w:rPr>
        <w:t xml:space="preserve">В случае ухудшения эпидемиологической обстановки в Санкт-Петербурге и переходе на дистанционное, самостоятельное, внеаудиторное обучение программа </w:t>
      </w:r>
      <w:r w:rsidR="001F2E86" w:rsidRPr="007246C9">
        <w:rPr>
          <w:b/>
          <w:color w:val="000000"/>
        </w:rPr>
        <w:t>элективного курса</w:t>
      </w:r>
      <w:r w:rsidR="001F2E86" w:rsidRPr="007246C9">
        <w:rPr>
          <w:rFonts w:eastAsia="Calibri"/>
          <w:b/>
          <w:lang w:eastAsia="en-US"/>
        </w:rPr>
        <w:t xml:space="preserve"> реализуется в полном объеме.</w:t>
      </w:r>
    </w:p>
    <w:p w:rsidR="001F2E86" w:rsidRDefault="001F2E86" w:rsidP="001F2E86"/>
    <w:p w:rsidR="001F2E86" w:rsidRDefault="001F2E86" w:rsidP="001F2E86"/>
    <w:p w:rsidR="001F2E86" w:rsidRDefault="001F2E86" w:rsidP="001F2E86"/>
    <w:p w:rsidR="001F2E86" w:rsidRDefault="001F2E86" w:rsidP="001F2E86">
      <w:pPr>
        <w:rPr>
          <w:sz w:val="28"/>
        </w:rPr>
      </w:pPr>
    </w:p>
    <w:p w:rsidR="001F2E86" w:rsidRDefault="001F2E86" w:rsidP="001F2E86">
      <w:pPr>
        <w:rPr>
          <w:sz w:val="28"/>
        </w:rPr>
      </w:pPr>
    </w:p>
    <w:p w:rsidR="001F2E86" w:rsidRPr="00B9533A" w:rsidRDefault="001F2E86" w:rsidP="001F2E86">
      <w:pPr>
        <w:jc w:val="both"/>
        <w:rPr>
          <w:b/>
          <w:bCs/>
        </w:rPr>
      </w:pPr>
      <w:r w:rsidRPr="00B9533A">
        <w:rPr>
          <w:b/>
          <w:bCs/>
        </w:rPr>
        <w:t>Оценка контрольных работ.</w:t>
      </w:r>
    </w:p>
    <w:p w:rsidR="001F2E86" w:rsidRPr="00B9533A" w:rsidRDefault="001F2E86" w:rsidP="001F2E86">
      <w:pPr>
        <w:jc w:val="both"/>
        <w:rPr>
          <w:bCs/>
        </w:rPr>
      </w:pPr>
      <w:r w:rsidRPr="00B9533A">
        <w:rPr>
          <w:bCs/>
          <w:u w:val="single"/>
        </w:rPr>
        <w:t>«ЗАЧЕТ»</w:t>
      </w:r>
      <w:r w:rsidRPr="00B9533A">
        <w:rPr>
          <w:bCs/>
        </w:rPr>
        <w:t xml:space="preserve"> ставится если:</w:t>
      </w:r>
    </w:p>
    <w:p w:rsidR="001F2E86" w:rsidRPr="00B9533A" w:rsidRDefault="001F2E86" w:rsidP="001F2E86">
      <w:pPr>
        <w:jc w:val="both"/>
        <w:rPr>
          <w:bCs/>
        </w:rPr>
      </w:pPr>
      <w:r w:rsidRPr="00B9533A">
        <w:rPr>
          <w:bCs/>
        </w:rPr>
        <w:t xml:space="preserve">1. ученик выполнил работу без ошибок и недочетов </w:t>
      </w:r>
    </w:p>
    <w:p w:rsidR="001F2E86" w:rsidRPr="00B9533A" w:rsidRDefault="001F2E86" w:rsidP="001F2E86">
      <w:pPr>
        <w:jc w:val="both"/>
        <w:rPr>
          <w:bCs/>
        </w:rPr>
      </w:pPr>
      <w:r w:rsidRPr="00B9533A">
        <w:rPr>
          <w:bCs/>
        </w:rPr>
        <w:t>или допустил не более одного недочета</w:t>
      </w:r>
    </w:p>
    <w:p w:rsidR="001F2E86" w:rsidRPr="00B9533A" w:rsidRDefault="001F2E86" w:rsidP="001F2E86">
      <w:pPr>
        <w:jc w:val="both"/>
        <w:rPr>
          <w:bCs/>
        </w:rPr>
      </w:pPr>
      <w:r w:rsidRPr="00B9533A">
        <w:rPr>
          <w:bCs/>
        </w:rPr>
        <w:t>2. ученик выполнил работу полностью, но допустил в ней:</w:t>
      </w:r>
    </w:p>
    <w:p w:rsidR="001F2E86" w:rsidRPr="00B9533A" w:rsidRDefault="001F2E86" w:rsidP="001F2E86">
      <w:pPr>
        <w:jc w:val="both"/>
        <w:rPr>
          <w:bCs/>
        </w:rPr>
      </w:pPr>
      <w:r w:rsidRPr="00B9533A">
        <w:rPr>
          <w:bCs/>
        </w:rPr>
        <w:t>а) не более одной негрубой ошибки и одного недочета</w:t>
      </w:r>
    </w:p>
    <w:p w:rsidR="001F2E86" w:rsidRPr="00B9533A" w:rsidRDefault="001F2E86" w:rsidP="001F2E86">
      <w:pPr>
        <w:jc w:val="both"/>
        <w:rPr>
          <w:bCs/>
        </w:rPr>
      </w:pPr>
      <w:r w:rsidRPr="00B9533A">
        <w:rPr>
          <w:bCs/>
        </w:rPr>
        <w:t>б) не более двух недочетов</w:t>
      </w:r>
    </w:p>
    <w:p w:rsidR="001F2E86" w:rsidRPr="00B9533A" w:rsidRDefault="001F2E86" w:rsidP="001F2E86">
      <w:pPr>
        <w:jc w:val="both"/>
        <w:rPr>
          <w:bCs/>
        </w:rPr>
      </w:pPr>
      <w:r w:rsidRPr="00B9533A">
        <w:rPr>
          <w:bCs/>
        </w:rPr>
        <w:t>3. ученик правильно выполнил не менее половины работы или допустил:</w:t>
      </w:r>
    </w:p>
    <w:p w:rsidR="001F2E86" w:rsidRPr="00B9533A" w:rsidRDefault="001F2E86" w:rsidP="001F2E86">
      <w:pPr>
        <w:jc w:val="both"/>
        <w:rPr>
          <w:bCs/>
        </w:rPr>
      </w:pPr>
      <w:r w:rsidRPr="00B9533A">
        <w:rPr>
          <w:bCs/>
        </w:rPr>
        <w:t>а) не более двух грубых ошибок,</w:t>
      </w:r>
    </w:p>
    <w:p w:rsidR="001F2E86" w:rsidRPr="00B9533A" w:rsidRDefault="001F2E86" w:rsidP="001F2E86">
      <w:pPr>
        <w:jc w:val="both"/>
        <w:rPr>
          <w:bCs/>
        </w:rPr>
      </w:pPr>
      <w:r w:rsidRPr="00B9533A">
        <w:rPr>
          <w:bCs/>
        </w:rPr>
        <w:t>б) или не более одной грубой ошибки и одного недочета,</w:t>
      </w:r>
    </w:p>
    <w:p w:rsidR="001F2E86" w:rsidRPr="00B9533A" w:rsidRDefault="001F2E86" w:rsidP="001F2E86">
      <w:pPr>
        <w:jc w:val="both"/>
        <w:rPr>
          <w:bCs/>
        </w:rPr>
      </w:pPr>
      <w:r w:rsidRPr="00B9533A">
        <w:rPr>
          <w:bCs/>
        </w:rPr>
        <w:t>в) или не более двух-трех негрубых ошибок,</w:t>
      </w:r>
    </w:p>
    <w:p w:rsidR="001F2E86" w:rsidRPr="00B9533A" w:rsidRDefault="001F2E86" w:rsidP="001F2E86">
      <w:pPr>
        <w:jc w:val="both"/>
        <w:rPr>
          <w:bCs/>
        </w:rPr>
      </w:pPr>
      <w:r w:rsidRPr="00B9533A">
        <w:rPr>
          <w:bCs/>
        </w:rPr>
        <w:t>г) или одной негрубой ошибки и трех недочетов,</w:t>
      </w:r>
    </w:p>
    <w:p w:rsidR="001F2E86" w:rsidRPr="00B9533A" w:rsidRDefault="001F2E86" w:rsidP="001F2E86">
      <w:pPr>
        <w:jc w:val="both"/>
        <w:rPr>
          <w:bCs/>
        </w:rPr>
      </w:pPr>
      <w:r w:rsidRPr="00B9533A">
        <w:rPr>
          <w:bCs/>
        </w:rPr>
        <w:t>д) или при отсутствии ошибок, но при наличии 4-5 недочетов.</w:t>
      </w:r>
    </w:p>
    <w:p w:rsidR="001F2E86" w:rsidRPr="00B9533A" w:rsidRDefault="001F2E86" w:rsidP="001F2E86">
      <w:pPr>
        <w:ind w:firstLine="709"/>
        <w:jc w:val="both"/>
        <w:rPr>
          <w:bCs/>
        </w:rPr>
      </w:pPr>
    </w:p>
    <w:p w:rsidR="001F2E86" w:rsidRPr="00B9533A" w:rsidRDefault="001F2E86" w:rsidP="001F2E86">
      <w:pPr>
        <w:jc w:val="both"/>
        <w:rPr>
          <w:bCs/>
        </w:rPr>
      </w:pPr>
      <w:r w:rsidRPr="00B9533A">
        <w:rPr>
          <w:bCs/>
        </w:rPr>
        <w:t>«НЕЗАЧЕТ» ставится если:</w:t>
      </w:r>
    </w:p>
    <w:p w:rsidR="001F2E86" w:rsidRPr="00B9533A" w:rsidRDefault="001F2E86" w:rsidP="001F2E86">
      <w:pPr>
        <w:jc w:val="both"/>
        <w:rPr>
          <w:bCs/>
        </w:rPr>
      </w:pPr>
      <w:r w:rsidRPr="00B9533A">
        <w:rPr>
          <w:bCs/>
        </w:rPr>
        <w:t>1. число ошибок и недочетов превосходит норму, указанную выше, или если правильно выполнено менее половины работы.</w:t>
      </w:r>
    </w:p>
    <w:p w:rsidR="001F2E86" w:rsidRPr="00B9533A" w:rsidRDefault="001F2E86" w:rsidP="001F2E86">
      <w:pPr>
        <w:jc w:val="both"/>
        <w:rPr>
          <w:bCs/>
        </w:rPr>
      </w:pPr>
      <w:r w:rsidRPr="00B9533A">
        <w:rPr>
          <w:bCs/>
        </w:rPr>
        <w:t>2. ученик не приступал к выполнению работы или правильно выполнил не более 10 % всех заданий, т.е. записал условие одной задачи в общепринятых символических обозначениях.</w:t>
      </w:r>
    </w:p>
    <w:p w:rsidR="001F2E86" w:rsidRPr="00B9533A" w:rsidRDefault="001F2E86" w:rsidP="001F2E86">
      <w:pPr>
        <w:ind w:firstLine="709"/>
        <w:jc w:val="both"/>
        <w:rPr>
          <w:bCs/>
        </w:rPr>
      </w:pPr>
    </w:p>
    <w:p w:rsidR="001F2E86" w:rsidRPr="00B9533A" w:rsidRDefault="001F2E86" w:rsidP="001F2E86"/>
    <w:p w:rsidR="001F2E86" w:rsidRPr="00B9533A" w:rsidRDefault="001F2E86" w:rsidP="001F2E86">
      <w:pPr>
        <w:jc w:val="both"/>
        <w:rPr>
          <w:b/>
        </w:rPr>
      </w:pPr>
      <w:r w:rsidRPr="00B9533A">
        <w:rPr>
          <w:b/>
        </w:rPr>
        <w:t>Оценка тестовых работ.</w:t>
      </w:r>
    </w:p>
    <w:p w:rsidR="001F2E86" w:rsidRPr="00B9533A" w:rsidRDefault="001F2E86" w:rsidP="001F2E86">
      <w:pPr>
        <w:jc w:val="both"/>
      </w:pPr>
      <w:r w:rsidRPr="00B9533A">
        <w:t xml:space="preserve">«ЗАЧЕТ» ставится, если даны правильные ответы 50 </w:t>
      </w:r>
      <w:proofErr w:type="gramStart"/>
      <w:r w:rsidRPr="00B9533A">
        <w:t>%  и</w:t>
      </w:r>
      <w:proofErr w:type="gramEnd"/>
      <w:r w:rsidRPr="00B9533A">
        <w:t xml:space="preserve"> более тестовых вопросов.</w:t>
      </w:r>
    </w:p>
    <w:p w:rsidR="001F2E86" w:rsidRPr="00B9533A" w:rsidRDefault="001F2E86" w:rsidP="001F2E86">
      <w:pPr>
        <w:jc w:val="both"/>
      </w:pPr>
      <w:r w:rsidRPr="00B9533A">
        <w:t>«НЕЗАЧЕТ» ставится, если правильные ответы даны менее чем на 50% тестовых вопросов.</w:t>
      </w:r>
    </w:p>
    <w:p w:rsidR="001F2E86" w:rsidRDefault="001F2E86" w:rsidP="001F2E86">
      <w:pPr>
        <w:rPr>
          <w:sz w:val="28"/>
        </w:rPr>
      </w:pPr>
    </w:p>
    <w:p w:rsidR="001F2E86" w:rsidRDefault="001F2E86" w:rsidP="001F2E86">
      <w:pPr>
        <w:rPr>
          <w:sz w:val="28"/>
        </w:rPr>
      </w:pPr>
    </w:p>
    <w:p w:rsidR="001F2E86" w:rsidRPr="006F1D85" w:rsidRDefault="001F2E86" w:rsidP="001F2E86">
      <w:r w:rsidRPr="006F1D85">
        <w:rPr>
          <w:b/>
        </w:rPr>
        <w:t>За полугодие</w:t>
      </w:r>
      <w:r w:rsidRPr="006F1D85">
        <w:t xml:space="preserve"> зачет ставится в том случае, если зачтено 50% работ.</w:t>
      </w:r>
    </w:p>
    <w:p w:rsidR="001F2E86" w:rsidRPr="00866A70" w:rsidRDefault="001F2E86" w:rsidP="001F2E86">
      <w:r w:rsidRPr="00866A70">
        <w:rPr>
          <w:b/>
        </w:rPr>
        <w:t>Курс считается зачтенным</w:t>
      </w:r>
      <w:r w:rsidRPr="00866A70">
        <w:t>, если ученик получил зачет за итоговую контрольную работу.</w:t>
      </w:r>
    </w:p>
    <w:p w:rsidR="001F2E86" w:rsidRDefault="001F2E86" w:rsidP="001F2E86">
      <w:pPr>
        <w:rPr>
          <w:sz w:val="28"/>
        </w:rPr>
      </w:pPr>
    </w:p>
    <w:p w:rsidR="001F2E86" w:rsidRDefault="001F2E86" w:rsidP="001F2E86">
      <w:pPr>
        <w:rPr>
          <w:sz w:val="28"/>
        </w:rPr>
      </w:pPr>
    </w:p>
    <w:p w:rsidR="001F2E86" w:rsidRDefault="001F2E86" w:rsidP="001F2E86">
      <w:pPr>
        <w:rPr>
          <w:sz w:val="28"/>
        </w:rPr>
      </w:pPr>
    </w:p>
    <w:p w:rsidR="001F2E86" w:rsidRDefault="001F2E86" w:rsidP="001F2E86">
      <w:pPr>
        <w:rPr>
          <w:sz w:val="28"/>
        </w:rPr>
      </w:pPr>
    </w:p>
    <w:p w:rsidR="001F2E86" w:rsidRDefault="001F2E86" w:rsidP="001F2E86">
      <w:pPr>
        <w:rPr>
          <w:sz w:val="28"/>
        </w:rPr>
      </w:pPr>
    </w:p>
    <w:p w:rsidR="001F2E86" w:rsidRDefault="001F2E86" w:rsidP="001F2E86">
      <w:pPr>
        <w:rPr>
          <w:sz w:val="28"/>
        </w:rPr>
      </w:pPr>
    </w:p>
    <w:p w:rsidR="001F2E86" w:rsidRDefault="001F2E86" w:rsidP="001F2E86"/>
    <w:p w:rsidR="001F2E86" w:rsidRDefault="001F2E86" w:rsidP="001F2E86"/>
    <w:p w:rsidR="004104A3" w:rsidRDefault="004104A3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506007919238457772130328223527430359021468958087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14.11.2022 по 14.11.2023</w:t>
            </w:r>
          </w:p>
        </w:tc>
      </w:tr>
    </w:tbl>
    <w:sectPr xmlns:w="http://schemas.openxmlformats.org/wordprocessingml/2006/main" w:rsidR="00410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6642">
    <w:multiLevelType w:val="hybridMultilevel"/>
    <w:lvl w:ilvl="0" w:tplc="97890036">
      <w:start w:val="1"/>
      <w:numFmt w:val="decimal"/>
      <w:lvlText w:val="%1."/>
      <w:lvlJc w:val="left"/>
      <w:pPr>
        <w:ind w:left="720" w:hanging="360"/>
      </w:pPr>
    </w:lvl>
    <w:lvl w:ilvl="1" w:tplc="97890036" w:tentative="1">
      <w:start w:val="1"/>
      <w:numFmt w:val="lowerLetter"/>
      <w:lvlText w:val="%2."/>
      <w:lvlJc w:val="left"/>
      <w:pPr>
        <w:ind w:left="1440" w:hanging="360"/>
      </w:pPr>
    </w:lvl>
    <w:lvl w:ilvl="2" w:tplc="97890036" w:tentative="1">
      <w:start w:val="1"/>
      <w:numFmt w:val="lowerRoman"/>
      <w:lvlText w:val="%3."/>
      <w:lvlJc w:val="right"/>
      <w:pPr>
        <w:ind w:left="2160" w:hanging="180"/>
      </w:pPr>
    </w:lvl>
    <w:lvl w:ilvl="3" w:tplc="97890036" w:tentative="1">
      <w:start w:val="1"/>
      <w:numFmt w:val="decimal"/>
      <w:lvlText w:val="%4."/>
      <w:lvlJc w:val="left"/>
      <w:pPr>
        <w:ind w:left="2880" w:hanging="360"/>
      </w:pPr>
    </w:lvl>
    <w:lvl w:ilvl="4" w:tplc="97890036" w:tentative="1">
      <w:start w:val="1"/>
      <w:numFmt w:val="lowerLetter"/>
      <w:lvlText w:val="%5."/>
      <w:lvlJc w:val="left"/>
      <w:pPr>
        <w:ind w:left="3600" w:hanging="360"/>
      </w:pPr>
    </w:lvl>
    <w:lvl w:ilvl="5" w:tplc="97890036" w:tentative="1">
      <w:start w:val="1"/>
      <w:numFmt w:val="lowerRoman"/>
      <w:lvlText w:val="%6."/>
      <w:lvlJc w:val="right"/>
      <w:pPr>
        <w:ind w:left="4320" w:hanging="180"/>
      </w:pPr>
    </w:lvl>
    <w:lvl w:ilvl="6" w:tplc="97890036" w:tentative="1">
      <w:start w:val="1"/>
      <w:numFmt w:val="decimal"/>
      <w:lvlText w:val="%7."/>
      <w:lvlJc w:val="left"/>
      <w:pPr>
        <w:ind w:left="5040" w:hanging="360"/>
      </w:pPr>
    </w:lvl>
    <w:lvl w:ilvl="7" w:tplc="97890036" w:tentative="1">
      <w:start w:val="1"/>
      <w:numFmt w:val="lowerLetter"/>
      <w:lvlText w:val="%8."/>
      <w:lvlJc w:val="left"/>
      <w:pPr>
        <w:ind w:left="5760" w:hanging="360"/>
      </w:pPr>
    </w:lvl>
    <w:lvl w:ilvl="8" w:tplc="97890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41">
    <w:multiLevelType w:val="hybridMultilevel"/>
    <w:lvl w:ilvl="0" w:tplc="80671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56B0429"/>
    <w:multiLevelType w:val="hybridMultilevel"/>
    <w:tmpl w:val="9D24120C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F6A5F"/>
    <w:multiLevelType w:val="hybridMultilevel"/>
    <w:tmpl w:val="2522FC6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CB186F"/>
    <w:multiLevelType w:val="hybridMultilevel"/>
    <w:tmpl w:val="BF942718"/>
    <w:lvl w:ilvl="0" w:tplc="988CD108">
      <w:start w:val="1"/>
      <w:numFmt w:val="decimal"/>
      <w:suff w:val="space"/>
      <w:lvlText w:val="%1."/>
      <w:lvlJc w:val="left"/>
      <w:pPr>
        <w:ind w:left="705" w:firstLine="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712"/>
        </w:tabs>
        <w:ind w:left="271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432"/>
        </w:tabs>
        <w:ind w:left="343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152"/>
        </w:tabs>
        <w:ind w:left="415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872"/>
        </w:tabs>
        <w:ind w:left="487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592"/>
        </w:tabs>
        <w:ind w:left="559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312"/>
        </w:tabs>
        <w:ind w:left="631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032"/>
        </w:tabs>
        <w:ind w:left="703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752"/>
        </w:tabs>
        <w:ind w:left="7752" w:hanging="180"/>
      </w:pPr>
      <w:rPr>
        <w:rFonts w:cs="Times New Roman"/>
      </w:rPr>
    </w:lvl>
  </w:abstractNum>
  <w:abstractNum w:abstractNumId="3" w15:restartNumberingAfterBreak="0">
    <w:nsid w:val="5035356F"/>
    <w:multiLevelType w:val="hybridMultilevel"/>
    <w:tmpl w:val="261A218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84AF0"/>
    <w:multiLevelType w:val="hybridMultilevel"/>
    <w:tmpl w:val="478A0E8E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5" w15:restartNumberingAfterBreak="0">
    <w:nsid w:val="5F6E45B3"/>
    <w:multiLevelType w:val="hybridMultilevel"/>
    <w:tmpl w:val="36362AA4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D46F7E"/>
    <w:multiLevelType w:val="hybridMultilevel"/>
    <w:tmpl w:val="9CFE2DB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26641">
    <w:abstractNumId w:val="26641"/>
  </w:num>
  <w:num w:numId="26642">
    <w:abstractNumId w:val="2664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8A"/>
    <w:rsid w:val="001823D2"/>
    <w:rsid w:val="001F2E86"/>
    <w:rsid w:val="003B462F"/>
    <w:rsid w:val="004104A3"/>
    <w:rsid w:val="004F0664"/>
    <w:rsid w:val="0053297D"/>
    <w:rsid w:val="006F1725"/>
    <w:rsid w:val="007246C9"/>
    <w:rsid w:val="00F50B06"/>
    <w:rsid w:val="00F56860"/>
    <w:rsid w:val="00F7248D"/>
    <w:rsid w:val="00FA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C08A"/>
  <w15:chartTrackingRefBased/>
  <w15:docId w15:val="{0BDA6861-43AA-4C95-929D-67018156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1F2E86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0"/>
    <w:link w:val="20"/>
    <w:autoRedefine/>
    <w:uiPriority w:val="99"/>
    <w:semiHidden/>
    <w:unhideWhenUsed/>
    <w:qFormat/>
    <w:rsid w:val="001F2E86"/>
    <w:pPr>
      <w:keepNext/>
      <w:keepLines/>
      <w:tabs>
        <w:tab w:val="left" w:pos="3710"/>
      </w:tabs>
      <w:spacing w:line="360" w:lineRule="auto"/>
      <w:outlineLvl w:val="1"/>
    </w:pPr>
    <w:rPr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F2E8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rsid w:val="001F2E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0">
    <w:name w:val="Обычный абзац"/>
    <w:basedOn w:val="a"/>
    <w:uiPriority w:val="99"/>
    <w:rsid w:val="001F2E86"/>
    <w:pPr>
      <w:suppressAutoHyphens w:val="0"/>
      <w:spacing w:line="288" w:lineRule="auto"/>
      <w:ind w:firstLine="567"/>
      <w:jc w:val="both"/>
    </w:pPr>
    <w:rPr>
      <w:sz w:val="2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1F2E86"/>
    <w:pPr>
      <w:suppressAutoHyphens w:val="0"/>
      <w:spacing w:after="120"/>
    </w:pPr>
    <w:rPr>
      <w:lang w:eastAsia="ru-RU"/>
    </w:rPr>
  </w:style>
  <w:style w:type="character" w:customStyle="1" w:styleId="a5">
    <w:name w:val="Основной текст Знак"/>
    <w:basedOn w:val="a1"/>
    <w:link w:val="a4"/>
    <w:semiHidden/>
    <w:rsid w:val="001F2E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344324899" Type="http://schemas.openxmlformats.org/officeDocument/2006/relationships/footnotes" Target="footnotes.xml"/><Relationship Id="rId588152235" Type="http://schemas.openxmlformats.org/officeDocument/2006/relationships/endnotes" Target="endnotes.xml"/><Relationship Id="rId763397483" Type="http://schemas.openxmlformats.org/officeDocument/2006/relationships/comments" Target="comments.xml"/><Relationship Id="rId148175098" Type="http://schemas.microsoft.com/office/2011/relationships/commentsExtended" Target="commentsExtended.xml"/><Relationship Id="rId71101248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TQWjtl9wjuw76jgU3ZX1l5lB/cY=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rpQhOdtDsktutSjiXrulBDDt0NJAG1GlwsWJk2NzmhmaHnxAegLzpCzVGrtN0LXCFxpKjqHTSRY05JvKXwTvb21/otWlq6qsTO7TiKVM/JP/Qwvi3Rk9rX3azjmOeYFGEYKEzPd0Brg609nOf6SSizaz77440VcUFecIy8TbQsDFeqcrtOcTsXx/Xh6+WMdteioVXjiyrrOryjwISSBF5A+AqF4+zNCSXm9hzCNccLRmDNyteUy1qRxo1MUfARSj8m8ln507fGTz0d74sF/Ym+tSihDI/KWWTikEXdnpvmnH6lNPYiZ7OfvmOo22lC/M3lR1eCZaVAH8TqlqYzYtJu2ChfSNmHGmWoD6nJ6r99PQdTdASCGm/CCoTiaK1LtPv9hdeySPzwR7UuyHDCqtUR9bzM+NYtQMnVqM89P5WEw1DGnMM2kbVNvpJugK35cqOcBLmghoG74GavjyZDOq1lPn1iSBqO0SrroAOlO4NwzAH8QMjHWF02r+hw4+qwXaAzfNMBeFH+K6lcEuR2v6rdYkTSXqBh2JDe8y2CyZ3Y9zhFM4QaNma4bdtkNVaseZcor38ErmdVPviYzDjOJp3SRCo5Hu2MoC0VP3oXdKwPsBYDh8qZWDRHaSsyTLEvCuvml8O73aQ3vY3/0GUsEveeSNoOq2I2OHcRAk1eEdi4=</SignatureValue>
  <KeyInfo>
    <X509Data>
      <X509Certificate>MIIFrjCCA5YCFFiiLgpXImQLXl1LvKdc+XmUxr2HMA0GCSqGSIb3DQEBCwUAMIGQ
MS4wLAYDVQQDDCXRgdCw0LnRgtGL0L7QsdGA0LDQt9C+0LLQsNC90LjRji7RgNGE
MS4wLAYDVQQKDCXRgdCw0LnRgtGL0L7QsdGA0LDQt9C+0LLQsNC90LjRji7RgNGE
MSEwHwYDVQQHDBjQldC60LDRgtC10YDQuNC90LHRg9GA0LMxCzAJBgNVBAYTAlJV
MB4XDTIyMTExNDA5MTY1OVoXDTIzMTExNDA5MTY1OVowgZUxPDA6BgNVBAMMM9CR
0LDQsdCw0L3QuNC90LAgINCb0LDRgNC40YHQsCDQndC40LrQvtC70LDQtdCy0L3Q
sDFIMEYGA1UECgw/0KfQntCjIMKr0KjQutC+0LvQsCDQuCDQtNC10YLRgdC60LjQ
uSDRgdCw0LQgwqvQlNC+0LLQtdGA0LjQtcK7MQswCQYDVQQGEwJSVTCCAiIwDQYJ
KoZIhvcNAQEBBQADggIPADCCAgoCggIBAMaJWO9czTTivxjswjCWvRCULIiHSuk0
DeT1NnBjiTtlD5XL8eS2z2nDNOg/ID4kugbAT70GibtjDtxgR7XbjgsR/NYLJ4YR
mI9F7Go7as0TnZywT3mhjKfP8TNCZ1DcZcLU9E1P8xvXok7T12DI+7kU8a3aadzS
V6ur+7qdT/hEaNH+VCOlQsaHJ0R2guf6jfuYv0RKcd1gg+bBpkfrEB0f1LNoRNuv
enrV9oPRwGN1+JuNsAE7ABpPbhAyPL2HyTPNJHynSOmIzjjs7KR401nQbJqlfEFC
ZrhIGncBwfx+VwcxAB9b5OC2w8DoUHiFNYE1VASMDk9My8YNVcpcJLTGbcRnvcHo
f+NpklIXh1pPPCA11DP0ypJBSABLM5jsKIcG8z4TGYc46O+pBrFPB3rWOW3Tcmrf
T8XToY2H8MfRGr7KdvwNyYvCLROvkGX8xtzRAgYXC/7tvh4rHD2oa5BBqXU2WNFf
NKwjoWnjDzGnFDXpDJgt/HJy4rIfoH+pDbt53KLXEVQSb/ttd8tmtJLuwX6UTQcP
k8j6hvaV/o+8LNsn5LzTYS2aqAtfqx6qXLPbI247kMNhzvvyGZAPGEHm1n3UMcPm
sM2HGRlVIncO5cUad8f5GYO7psGVhTv89jFsnW2m5CIwYlseRQD2h3phqrZkgeVE
2zgzVJiQssLhAgMBAAEwDQYJKoZIhvcNAQELBQADggIBADXoFUaRDGpEpppIAvov
Qbo8NwuoQ8m5Co9uQgESwVNlWpzLQ9xAHJ1XURlfI5za8LvSHOiPr7wDEexT5H5W
lLD9JLf/3z3X1NQ/tKXYkOT24nAmYaX1Hjk+Qh7AK/lQNQAT5oBbLew/VB3PSYG6
dkvMIAWVTBKbfq7LCXAOdd1SbpO3r4+HAe5zzmC6U7wBK1+KVhuFTKduua/9MGXO
jZRc4L2hgy0Y0sif9sLQPkonchnNPuND/5Iq73JyxVD7oXC5woslsZbWb9ZYJV1A
qas24daefHUlJovfAF/L75U68KQcFH8iFMKcUzGD6etf3+wlFGLVkvZeXh+QRo4K
rSmAothEPkRxIL8QHEPSRr4UKFAOp9ekZTwwTdfCbmUBuAU0loRc62k+OST0p7xV
sPtJI9tgxyjiPAGDPQl3dSE1YnNZUZZIfK+RKqfR3h4qFl5VQJ05hQkkUfJfG4OF
yhVanAywzfdDzxbfPwVKY7AzOHWXb5mAxjAnDvUXspoI8P9vr3E2NIsssV5MxfKH
CGgx6Zb/R31izes2vCsvObA1DjGCE8QXF8uTGU+gTbkQ1QH3yGfdJWNVM77D4tWt
H48fkM1Vfe5XYzDRt8zmuYoFBtLMwWqIameBEE5z6TcqvvnXeo/O+m1F2XiAX9+/
LFSvnTmzBZiYJYYclchliLuY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44324899"/>
            <mdssi:RelationshipReference SourceId="rId588152235"/>
            <mdssi:RelationshipReference SourceId="rId763397483"/>
            <mdssi:RelationshipReference SourceId="rId148175098"/>
            <mdssi:RelationshipReference SourceId="rId711012483"/>
          </Transform>
          <Transform Algorithm="http://www.w3.org/TR/2001/REC-xml-c14n-20010315"/>
        </Transforms>
        <DigestMethod Algorithm="http://www.w3.org/2000/09/xmldsig#sha1"/>
        <DigestValue>ZGErcmzpoezqXEVN9eBASAtn+Yk=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M3cdZaX6qB8jk6p80yRWJ2X8xas=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hs49wLprQ1cJAG02NDdCruB4PME=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Mkmf+13HWXL5i5CfHKxATUO34L0=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sDuXZuMYJ9gWyw/UNEFaFp8hMrI=</DigestValue>
      </Reference>
      <Reference URI="/word/styles.xml?ContentType=application/vnd.openxmlformats-officedocument.wordprocessingml.styles+xml">
        <DigestMethod Algorithm="http://www.w3.org/2000/09/xmldsig#sha1"/>
        <DigestValue>QuAUDTuPVb9n1ePdSF4lFLsIlVk=</DigestValue>
      </Reference>
      <Reference URI="/word/theme/theme1.xml?ContentType=application/vnd.openxmlformats-officedocument.theme+xml">
        <DigestMethod Algorithm="http://www.w3.org/2000/09/xmldsig#sha1"/>
        <DigestValue>bE/+51KfWZ8uhEd4BuVIJXYrmXk=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2023-10-23T15:18:37Z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2068</Words>
  <Characters>11789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Башенькина</dc:creator>
  <cp:keywords/>
  <dc:description/>
  <cp:lastModifiedBy>Элеонора Башенькина</cp:lastModifiedBy>
  <cp:revision>13</cp:revision>
  <dcterms:created xsi:type="dcterms:W3CDTF">2020-10-28T03:40:00Z</dcterms:created>
  <dcterms:modified xsi:type="dcterms:W3CDTF">2023-06-06T12:11:00Z</dcterms:modified>
</cp:coreProperties>
</file>