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‌‌</w:t>
      </w:r>
      <w:r w:rsidRPr="0078235D">
        <w:rPr>
          <w:rFonts w:ascii="Times New Roman" w:hAnsi="Times New Roman"/>
          <w:color w:val="000000"/>
          <w:sz w:val="28"/>
        </w:rPr>
        <w:t>​</w:t>
      </w: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ЧОУ</w:t>
      </w:r>
      <w:r>
        <w:rPr>
          <w:rFonts w:ascii="Times New Roman" w:hAnsi="Times New Roman"/>
          <w:b/>
          <w:color w:val="000000"/>
          <w:sz w:val="28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</w:rPr>
        <w:t xml:space="preserve">Школа </w:t>
      </w:r>
      <w:r>
        <w:rPr>
          <w:rFonts w:ascii="Times New Roman" w:hAnsi="Times New Roman"/>
          <w:b/>
          <w:color w:val="000000"/>
          <w:sz w:val="28"/>
        </w:rPr>
        <w:t>и детский сад «Доверие»</w:t>
      </w:r>
    </w:p>
    <w:p w:rsidR="00CA3479" w:rsidRPr="0078235D" w:rsidRDefault="00CA3479" w:rsidP="00CA3479">
      <w:pPr>
        <w:spacing w:after="0"/>
        <w:ind w:left="120"/>
      </w:pPr>
    </w:p>
    <w:p w:rsidR="00CA3479" w:rsidRPr="0078235D" w:rsidRDefault="00CA3479" w:rsidP="00CA3479">
      <w:pPr>
        <w:spacing w:after="0"/>
        <w:ind w:left="120"/>
      </w:pPr>
    </w:p>
    <w:p w:rsidR="00CA3479" w:rsidRPr="0078235D" w:rsidRDefault="00CA3479" w:rsidP="00CA3479">
      <w:pPr>
        <w:spacing w:after="0"/>
        <w:ind w:left="120"/>
      </w:pPr>
    </w:p>
    <w:p w:rsidR="00CA3479" w:rsidRPr="0078235D" w:rsidRDefault="00CA3479" w:rsidP="00CA347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3479" w:rsidRPr="00E2220E" w:rsidTr="00167573">
        <w:tc>
          <w:tcPr>
            <w:tcW w:w="3114" w:type="dxa"/>
          </w:tcPr>
          <w:p w:rsidR="00CA3479" w:rsidRPr="0040209D" w:rsidRDefault="00CA3479" w:rsidP="001675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A3479" w:rsidRDefault="00CA3479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гуманитарного  цикла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CA3479" w:rsidRDefault="00CA3479" w:rsidP="001675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Повалихина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CA3479" w:rsidRDefault="00CA3479" w:rsidP="001675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CC48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775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3479" w:rsidRPr="0040209D" w:rsidRDefault="00CA3479" w:rsidP="001675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3479" w:rsidRPr="0040209D" w:rsidRDefault="00CA3479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A3479" w:rsidRPr="008944ED" w:rsidRDefault="00CA3479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A3479" w:rsidRDefault="00CA3479" w:rsidP="001675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3479" w:rsidRPr="008944ED" w:rsidRDefault="00CA3479" w:rsidP="001675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енко Т.В.</w:t>
            </w:r>
          </w:p>
          <w:p w:rsidR="00CA3479" w:rsidRDefault="00CA3479" w:rsidP="001675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75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3479" w:rsidRPr="0040209D" w:rsidRDefault="00CA3479" w:rsidP="001675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3479" w:rsidRDefault="00CA3479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A3479" w:rsidRPr="008944ED" w:rsidRDefault="00CA3479" w:rsidP="001675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ЧОУ "Доверие"</w:t>
            </w:r>
          </w:p>
          <w:p w:rsidR="00CA3479" w:rsidRDefault="00CA3479" w:rsidP="001675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3479" w:rsidRPr="008944ED" w:rsidRDefault="00CA3479" w:rsidP="001675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CA3479" w:rsidRDefault="00AC47D3" w:rsidP="001675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28/52</w:t>
            </w:r>
            <w:bookmarkStart w:id="0" w:name="_GoBack"/>
            <w:bookmarkEnd w:id="0"/>
            <w:r w:rsidR="00CA3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2775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="00CA3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775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="00CA347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A34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75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CA3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A3479" w:rsidRPr="0040209D" w:rsidRDefault="00CA3479" w:rsidP="001675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A3479" w:rsidRDefault="00CA3479" w:rsidP="00CA3479">
      <w:pPr>
        <w:spacing w:after="0"/>
        <w:ind w:left="120"/>
      </w:pPr>
    </w:p>
    <w:p w:rsidR="00CA3479" w:rsidRPr="00CC48E3" w:rsidRDefault="00CA3479" w:rsidP="00CA3479">
      <w:pPr>
        <w:spacing w:after="0"/>
        <w:ind w:left="120"/>
      </w:pPr>
      <w:r w:rsidRPr="00CC48E3">
        <w:rPr>
          <w:rFonts w:ascii="Times New Roman" w:hAnsi="Times New Roman"/>
          <w:color w:val="000000"/>
          <w:sz w:val="28"/>
        </w:rPr>
        <w:t>‌</w:t>
      </w:r>
    </w:p>
    <w:p w:rsidR="00CA3479" w:rsidRPr="00CC48E3" w:rsidRDefault="00CA3479" w:rsidP="00CA3479">
      <w:pPr>
        <w:spacing w:after="0"/>
        <w:ind w:left="120"/>
      </w:pPr>
    </w:p>
    <w:p w:rsidR="00CA3479" w:rsidRPr="00CC48E3" w:rsidRDefault="00CA3479" w:rsidP="00CA3479">
      <w:pPr>
        <w:spacing w:after="0"/>
        <w:ind w:left="120"/>
      </w:pPr>
    </w:p>
    <w:p w:rsidR="00CA3479" w:rsidRPr="00CC48E3" w:rsidRDefault="00CA3479" w:rsidP="00CA3479">
      <w:pPr>
        <w:spacing w:after="0" w:line="408" w:lineRule="auto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                            </w:t>
      </w:r>
      <w:r w:rsidRPr="00CC48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A3479" w:rsidRPr="00CC48E3" w:rsidRDefault="00CA3479" w:rsidP="00CA3479">
      <w:pPr>
        <w:spacing w:after="0"/>
        <w:ind w:left="120"/>
        <w:jc w:val="center"/>
      </w:pP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История</w:t>
      </w:r>
      <w:r w:rsidRPr="0078235D">
        <w:rPr>
          <w:rFonts w:ascii="Times New Roman" w:hAnsi="Times New Roman"/>
          <w:b/>
          <w:color w:val="000000"/>
          <w:sz w:val="28"/>
        </w:rPr>
        <w:t>»</w:t>
      </w:r>
    </w:p>
    <w:p w:rsidR="00CA3479" w:rsidRPr="0078235D" w:rsidRDefault="00CA3479" w:rsidP="00CA3479">
      <w:pPr>
        <w:spacing w:after="0" w:line="408" w:lineRule="auto"/>
        <w:ind w:left="120"/>
        <w:jc w:val="center"/>
      </w:pPr>
      <w:r w:rsidRPr="0078235D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 класса</w:t>
      </w:r>
    </w:p>
    <w:p w:rsidR="00CA3479" w:rsidRPr="0078235D" w:rsidRDefault="00CA3479" w:rsidP="00CA3479">
      <w:pPr>
        <w:spacing w:after="0"/>
        <w:ind w:left="120"/>
        <w:jc w:val="center"/>
      </w:pPr>
    </w:p>
    <w:p w:rsidR="00CA3479" w:rsidRPr="0078235D" w:rsidRDefault="00CA3479" w:rsidP="00CA3479">
      <w:pPr>
        <w:spacing w:after="0"/>
      </w:pPr>
      <w:bookmarkStart w:id="1" w:name="ea1153b0-1c57-4e3e-bd72-9418d6c953dd"/>
      <w:r>
        <w:t xml:space="preserve">                                                                                                                           </w:t>
      </w:r>
      <w:r w:rsidRPr="0078235D">
        <w:rPr>
          <w:rFonts w:ascii="Times New Roman" w:hAnsi="Times New Roman"/>
          <w:b/>
          <w:color w:val="000000"/>
          <w:sz w:val="28"/>
        </w:rPr>
        <w:t>Санкт-Петербург</w:t>
      </w:r>
      <w:bookmarkEnd w:id="1"/>
      <w:r w:rsidRPr="0078235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ae8dfc76-3a09-41e0-9709-3fc2ade1ca6e"/>
      <w:r w:rsidRPr="0078235D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2775DA">
        <w:rPr>
          <w:rFonts w:ascii="Times New Roman" w:hAnsi="Times New Roman"/>
          <w:b/>
          <w:color w:val="000000"/>
          <w:sz w:val="28"/>
        </w:rPr>
        <w:t>4</w:t>
      </w:r>
    </w:p>
    <w:p w:rsidR="00CA3479" w:rsidRPr="0078235D" w:rsidRDefault="00CA3479" w:rsidP="00CA3479">
      <w:pPr>
        <w:spacing w:after="0"/>
        <w:ind w:left="120"/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479" w:rsidRDefault="00CA3479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0F8" w:rsidRPr="00B42681" w:rsidRDefault="009530F8" w:rsidP="00953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68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530F8" w:rsidRPr="00CA71A8" w:rsidRDefault="009530F8" w:rsidP="0095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="00CA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1A8" w:rsidRPr="00CA71A8">
        <w:rPr>
          <w:sz w:val="24"/>
          <w:szCs w:val="24"/>
        </w:rPr>
        <w:t>является частью Основной образовательной программы среднего общего образования ЧОУ «Школа и детский сад «Доверие»</w:t>
      </w:r>
      <w:r w:rsidRPr="00CA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A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 с нормативно-правовыми документами: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Федеральный закон «Об образовании в Российской Федерации» от 29.12.2012 N 273-ФЗ (ред. от 12.05.2019г.)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стандарт среднего общего образования, утверждённый приказом министерства образования и науки РФ от 17.05.2012 г. № 413 (редакция от 29.06.2017 г.)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РФ от 29 декабря 2010г. №189, зарегистрированным в Минюсте России 3 марта 2011г., регистрационный номер 19993 с изменениями и дополнениями от 29 июня 2011г., 25 декабря 2013г., 24 ноября 2015г.)</w:t>
      </w:r>
    </w:p>
    <w:p w:rsidR="009530F8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Образовательный процесс осуществляется с использованием учебников, учебных пособий, входящих в действующий федеральный перечень. Перечень учебников ежегодно утверждается приказом директора по школе.</w:t>
      </w:r>
    </w:p>
    <w:p w:rsidR="009667A1" w:rsidRDefault="009667A1" w:rsidP="009667A1">
      <w:pPr>
        <w:jc w:val="both"/>
        <w:rPr>
          <w:sz w:val="24"/>
          <w:szCs w:val="24"/>
        </w:rPr>
      </w:pPr>
    </w:p>
    <w:p w:rsidR="009667A1" w:rsidRPr="008406EB" w:rsidRDefault="009667A1" w:rsidP="009667A1">
      <w:pPr>
        <w:jc w:val="both"/>
        <w:rPr>
          <w:sz w:val="24"/>
          <w:szCs w:val="24"/>
        </w:rPr>
      </w:pPr>
      <w:r w:rsidRPr="008406EB">
        <w:rPr>
          <w:sz w:val="24"/>
          <w:szCs w:val="24"/>
        </w:rPr>
        <w:t xml:space="preserve">С 2023/2024 учебного года преподавание учебного предмета «История» на уровне среднего общего образования осуществляется в соответствии с требованиями нового ФГОС СОО и ФОП СОО. </w:t>
      </w:r>
    </w:p>
    <w:p w:rsidR="009667A1" w:rsidRPr="008406EB" w:rsidRDefault="009667A1" w:rsidP="009667A1">
      <w:pPr>
        <w:jc w:val="both"/>
        <w:rPr>
          <w:sz w:val="24"/>
          <w:szCs w:val="24"/>
        </w:rPr>
      </w:pPr>
      <w:r w:rsidRPr="008406EB">
        <w:rPr>
          <w:sz w:val="24"/>
          <w:szCs w:val="24"/>
        </w:rPr>
        <w:t xml:space="preserve">10 класс продолжает поэтапный переход на обновленный ФГОС СОО и начинает реализовывать федеральную рабочую программу среднего общего образования (ФРП СОО) по истории. </w:t>
      </w:r>
    </w:p>
    <w:p w:rsidR="009667A1" w:rsidRPr="008406EB" w:rsidRDefault="009667A1" w:rsidP="009667A1">
      <w:pPr>
        <w:rPr>
          <w:sz w:val="24"/>
          <w:szCs w:val="24"/>
        </w:rPr>
      </w:pPr>
      <w:r w:rsidRPr="008406EB">
        <w:rPr>
          <w:sz w:val="24"/>
          <w:szCs w:val="24"/>
        </w:rPr>
        <w:t xml:space="preserve">В 11 классе продолжается работа по рабочим программам по истории в 11 классах, разработанным в соответствии с ПООП, а также вносят в них необходимые изменения в соответствии с ФОП. </w:t>
      </w:r>
    </w:p>
    <w:p w:rsidR="009667A1" w:rsidRDefault="009667A1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413636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Учебно-методический комплекс</w:t>
      </w:r>
    </w:p>
    <w:p w:rsidR="009667A1" w:rsidRDefault="009667A1" w:rsidP="003F6786">
      <w:pPr>
        <w:pStyle w:val="a5"/>
        <w:ind w:firstLine="0"/>
        <w:jc w:val="lef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F6786" w:rsidRPr="002870AC" w:rsidRDefault="009530F8" w:rsidP="003F6786">
      <w:pPr>
        <w:pStyle w:val="a5"/>
        <w:ind w:firstLine="0"/>
        <w:jc w:val="left"/>
        <w:rPr>
          <w:rFonts w:ascii="Times New Roman" w:eastAsia="Arial Unicode MS" w:hAnsi="Times New Roman"/>
          <w:color w:val="000000"/>
          <w:sz w:val="24"/>
          <w:szCs w:val="24"/>
        </w:rPr>
      </w:pPr>
      <w:r w:rsidRPr="002870AC">
        <w:rPr>
          <w:rFonts w:ascii="Times New Roman" w:hAnsi="Times New Roman"/>
          <w:color w:val="000000"/>
          <w:sz w:val="24"/>
          <w:szCs w:val="24"/>
          <w:u w:val="single"/>
        </w:rPr>
        <w:t>Учебники: </w:t>
      </w:r>
      <w:r w:rsidR="003F6786" w:rsidRPr="002870A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3F6786" w:rsidRPr="002870AC">
        <w:rPr>
          <w:rFonts w:ascii="Times New Roman" w:eastAsia="Arial Unicode MS" w:hAnsi="Times New Roman"/>
          <w:color w:val="000000"/>
          <w:sz w:val="24"/>
          <w:szCs w:val="24"/>
        </w:rPr>
        <w:t>Мединский</w:t>
      </w:r>
      <w:proofErr w:type="spellEnd"/>
      <w:r w:rsidR="003F6786" w:rsidRPr="002870AC">
        <w:rPr>
          <w:rFonts w:ascii="Times New Roman" w:eastAsia="Arial Unicode MS" w:hAnsi="Times New Roman"/>
          <w:color w:val="000000"/>
          <w:sz w:val="24"/>
          <w:szCs w:val="24"/>
        </w:rPr>
        <w:t xml:space="preserve"> В.Р., </w:t>
      </w:r>
      <w:proofErr w:type="spellStart"/>
      <w:r w:rsidR="003F6786" w:rsidRPr="002870AC">
        <w:rPr>
          <w:rFonts w:ascii="Times New Roman" w:eastAsia="Arial Unicode MS" w:hAnsi="Times New Roman"/>
          <w:color w:val="000000"/>
          <w:sz w:val="24"/>
          <w:szCs w:val="24"/>
        </w:rPr>
        <w:t>Торкунов</w:t>
      </w:r>
      <w:proofErr w:type="spellEnd"/>
      <w:r w:rsidR="003F6786" w:rsidRPr="002870AC">
        <w:rPr>
          <w:rFonts w:ascii="Times New Roman" w:eastAsia="Arial Unicode MS" w:hAnsi="Times New Roman"/>
          <w:color w:val="000000"/>
          <w:sz w:val="24"/>
          <w:szCs w:val="24"/>
        </w:rPr>
        <w:t xml:space="preserve"> А.В. История России.</w:t>
      </w:r>
      <w:r w:rsidR="003F6786" w:rsidRPr="002870AC">
        <w:rPr>
          <w:rFonts w:ascii="Times New Roman" w:hAnsi="Times New Roman"/>
          <w:sz w:val="24"/>
          <w:szCs w:val="24"/>
        </w:rPr>
        <w:t xml:space="preserve">1914-1945 годы. </w:t>
      </w:r>
      <w:r w:rsidR="003F6786" w:rsidRPr="002870AC">
        <w:rPr>
          <w:rFonts w:ascii="Times New Roman" w:eastAsia="Arial Unicode MS" w:hAnsi="Times New Roman"/>
          <w:color w:val="000000"/>
          <w:sz w:val="24"/>
          <w:szCs w:val="24"/>
        </w:rPr>
        <w:t>10 класс: базовый уровень. -учебник. – М., 2023.</w:t>
      </w:r>
    </w:p>
    <w:p w:rsidR="003F6786" w:rsidRPr="002870AC" w:rsidRDefault="003F6786" w:rsidP="003F6786">
      <w:pPr>
        <w:shd w:val="clear" w:color="auto" w:fill="FFFFFF"/>
        <w:rPr>
          <w:b/>
          <w:sz w:val="24"/>
          <w:szCs w:val="24"/>
        </w:rPr>
      </w:pPr>
      <w:r w:rsidRPr="002870AC">
        <w:rPr>
          <w:rFonts w:ascii="Times New Roman" w:hAnsi="Times New Roman"/>
          <w:b/>
          <w:sz w:val="24"/>
          <w:szCs w:val="24"/>
        </w:rPr>
        <w:t xml:space="preserve">2) </w:t>
      </w:r>
      <w:proofErr w:type="spellStart"/>
      <w:r w:rsidRPr="002870AC">
        <w:rPr>
          <w:rFonts w:ascii="Times New Roman" w:eastAsia="Arial Unicode MS" w:hAnsi="Times New Roman"/>
          <w:b/>
          <w:color w:val="000000"/>
          <w:sz w:val="24"/>
          <w:szCs w:val="24"/>
        </w:rPr>
        <w:t>Мединский</w:t>
      </w:r>
      <w:proofErr w:type="spellEnd"/>
      <w:r w:rsidRPr="002870AC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В.Р., </w:t>
      </w:r>
      <w:proofErr w:type="spellStart"/>
      <w:r w:rsidRPr="002870AC">
        <w:rPr>
          <w:rFonts w:ascii="Times New Roman" w:eastAsia="Arial Unicode MS" w:hAnsi="Times New Roman"/>
          <w:b/>
          <w:color w:val="000000"/>
          <w:sz w:val="24"/>
          <w:szCs w:val="24"/>
        </w:rPr>
        <w:t>Чубарьян</w:t>
      </w:r>
      <w:proofErr w:type="spellEnd"/>
      <w:r w:rsidRPr="002870AC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А.О. Всеобщая история.1914-1945 годы. 10 класс: базовый уровень: учебник. – М., 2023.</w:t>
      </w:r>
    </w:p>
    <w:p w:rsidR="003F6786" w:rsidRDefault="009530F8" w:rsidP="003F6786">
      <w:pPr>
        <w:shd w:val="clear" w:color="auto" w:fill="FFFFFF"/>
        <w:rPr>
          <w:sz w:val="24"/>
          <w:szCs w:val="24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Используемый 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учебно-методический комплект: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530F8" w:rsidRPr="003F6786" w:rsidRDefault="009530F8" w:rsidP="003F6786">
      <w:pPr>
        <w:shd w:val="clear" w:color="auto" w:fill="FFFFFF"/>
        <w:rPr>
          <w:sz w:val="24"/>
          <w:szCs w:val="24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«История. Всеобщая история. Новейшая история. Поурочные рекомендации 10 класс» методическое пособие к учебнику О.С.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Сороко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-Цюпа, А.О.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Сороко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-Цюпа авторы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М.Л.Несмелова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Середнякова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57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рока-Цюпа» М.: Просвещение, 2019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0F8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 России. Поурочные рекомендации. 10 класс»: пособие для учителей общеобразовательных организаций/ Т.П. Андреевская.- М.: Просвещение, 2015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67A1" w:rsidRDefault="009667A1" w:rsidP="0095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0F8" w:rsidRPr="00B42681" w:rsidRDefault="009530F8" w:rsidP="0095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ЦЕЛИ И ЗАДАЧИ</w:t>
      </w:r>
    </w:p>
    <w:p w:rsidR="009530F8" w:rsidRPr="00B42681" w:rsidRDefault="009530F8" w:rsidP="00953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гражданской, </w:t>
      </w:r>
      <w:proofErr w:type="spellStart"/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9530F8" w:rsidRPr="00B42681" w:rsidRDefault="009530F8" w:rsidP="00953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знаний о важнейших событиях, процессах отечественной и всемирной истории в эпоху Новейшего времени, в их взаимосвязи и хронологической преемственности;</w:t>
      </w:r>
    </w:p>
    <w:p w:rsidR="009530F8" w:rsidRPr="00B42681" w:rsidRDefault="009530F8" w:rsidP="00953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 </w:t>
      </w:r>
    </w:p>
    <w:p w:rsidR="009530F8" w:rsidRPr="00B42681" w:rsidRDefault="009530F8" w:rsidP="00953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</w:p>
    <w:p w:rsidR="009530F8" w:rsidRPr="00B42681" w:rsidRDefault="009530F8" w:rsidP="009530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государстве, участия в межкультурном взаимодействии, толерантного отношения к представителям других народов 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ОСВОЕНИЯ УЧЕБНОГО КУРСА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неприятие вредных привычек: курения, употребления алкоголя, наркотиков.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воспитание уважения к культуре, языкам, традициям и обычаям народов, проживающих в Российской Федерации.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признание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неотчуждаемости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 без нарушения прав</w:t>
      </w:r>
      <w:proofErr w:type="gram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приверженность идеям интернационализма, дружбы, равенства, взаимопомощи народов; воспитание уважительного отношения к национальному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оинству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достоинству людей, их чувствам, религиозным убеждениям;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с окружающими людьми: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–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 – эстетическое отношения к миру, готовность к эстетическому обустройству собственного быта.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ответственное отношение к созданию семьи на основе осознанного принятия ценностей семейной жизни; – положительный образ семьи,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семейных ценностей.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отношения обучающихся к труду, в сфере социально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экономических отношений: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уважение ко всем формам собственности, готовность к защите своей собственности, – осознанный выбор будущей профессии как путь и способ реализации собственных жизненных планов;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готовность к самообслуживанию, включая обучение и выполнение домашних обязанностей. </w:t>
      </w:r>
      <w:r w:rsidRPr="00B42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Регулятивные универсальные учебные действия. Выпускник научится: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– ставить и формулировать собственные задачи в образовательной деятельности и жизненных ситуациях;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оценивать ресурсы, в том числе время и другие нематериальные ресурсы, необходимые для достижения поставленной цели;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организовывать эффективный поиск ресурсов, необходимых для достижения поставленной цели;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сопоставлять полученный результат деятельности с поставленной заранее целью.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Познавательные универсальные учебные действия. Выпускник научится: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менять и удерживать разные позиции в познавательной деятельности.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Коммуникативные универсальные учебные действия. Выпускник научится: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координировать и выполнять работу в условиях реального, виртуального и комбинированного взаимодействия; 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распознавать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Предметные результаты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учебного предмета «История» на уровне среднего общего образования. Выпускник на базовом уровне научится: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историю России как неотъемлемую часть мирового исторического процесса;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и длительность исторических событий, явлений, процессов;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место, обстоятельства, участников, результаты важнейших исторических событий;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культурное наследие России и других стран;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историческими документами;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исторические документы, давать им общую характеристику;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анализировать информацию из различных источников;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иллюстративный материал с историческими событиями, явлениями, процессами, персоналиями;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статистическую (информационную) таблицу, график, диаграмму как источники информации;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аудиовизуальный ряд как источник информации;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хронологическими таблицами, картами и схемами; 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легенду исторической карты;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основной современной терминологией исторической науки, предусмотренной программой;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умение вести диалог, участвовать в дискуссии по исторической тематике;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роль личности в отечественной истории ХХ века;</w:t>
      </w:r>
    </w:p>
    <w:p w:rsidR="009530F8" w:rsidRPr="00B42681" w:rsidRDefault="009530F8" w:rsidP="009530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 и оценивать вклад разных стран в сокровищницу мировой культуры;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место и время создания исторических документов;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современные версии и трактовки важнейших проблем отечественной и всемирной истории;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историческую информацию в виде таблиц, схем, графиков и др., заполнять контурную карту;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историческое время, исторические события, действия и поступки исторических личностей ХХ века;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исторические события местного масштаба в контексте общероссийской и мировой истории ХХ века;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аргументы и примеры в защиту своей точки зрения; 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при анализе современной политики России;</w:t>
      </w:r>
    </w:p>
    <w:p w:rsidR="009530F8" w:rsidRPr="00B42681" w:rsidRDefault="009530F8" w:rsidP="009530F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элементами проектной деятельности.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Формы, периодичность, порядок текущего контроля успеваемости и промежуточной аттестации.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текущей и промежуточной аттестации учащихся используются виды контроля: поурочный и тематический.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Поурочный контроль проводится с целью проверки и оценки усвоения учащимися учебного материала в процессе изучения темы и носит стимулирующий, корректирующий и воспитательный характер.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 контроль проводится с целью проверки и оценки усвоения учащимися учебного материала определённой темы (тем). При осуществлении тематического контроля оцениваются достижения учащихся не по отдельным элементам (как при поурочном контроле), а в логической системе, соответствующей структуре учебной темы (тем).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контроля осуществляются в устной, письменной, практической формах и в их сочетании.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контроля используются различные виды учебных работ, методы и средства, с помощью которых устная, письменная, практическая формы контроля или их сочетание позволяют получить наиболее объективную информацию о качестве образовательного процесса и результатах учебной деятельности учащихся. К ним относятся: индивидуальный, групповой и фронтальный опрос с использованием вопросов и заданий, содержащихся в учебниках, собеседования, дидактические тесты, тесты и задания в формате ОГЭ, сочинения, самостоятельные и контрольные работы, лабораторные (работа с документами и т.п.) и практические работы (с картой, учебником, иллюстрацией, диаграммой и др., составление плана, таблицы), рефераты, учебно-исследовательские проекты и др.</w:t>
      </w:r>
    </w:p>
    <w:p w:rsidR="009530F8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конце каждой четверти и в конце учебного года. Промежуточная аттестация проводится согласно локальному акту школы.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и нормы оценки </w:t>
      </w:r>
      <w:r w:rsidRPr="00FA3F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устных и письменных ответов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ставится, если ученик:</w:t>
      </w:r>
    </w:p>
    <w:p w:rsidR="009530F8" w:rsidRPr="00FA3F48" w:rsidRDefault="009530F8" w:rsidP="009530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9530F8" w:rsidRPr="00FA3F48" w:rsidRDefault="009530F8" w:rsidP="009530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9530F8" w:rsidRPr="00FA3F48" w:rsidRDefault="009530F8" w:rsidP="009530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 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ставится, если ученик:</w:t>
      </w:r>
    </w:p>
    <w:p w:rsidR="009530F8" w:rsidRPr="00FA3F48" w:rsidRDefault="009530F8" w:rsidP="009530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9530F8" w:rsidRPr="00FA3F48" w:rsidRDefault="009530F8" w:rsidP="009530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9530F8" w:rsidRPr="00FA3F48" w:rsidRDefault="009530F8" w:rsidP="009530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 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ставится, если ученик: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несистематизированно</w:t>
      </w:r>
      <w:proofErr w:type="spellEnd"/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фрагментарно, не всегда последовательно.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9530F8" w:rsidRPr="00FA3F48" w:rsidRDefault="009530F8" w:rsidP="009530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 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ставится, если ученик:</w:t>
      </w:r>
    </w:p>
    <w:p w:rsidR="009530F8" w:rsidRPr="00FA3F48" w:rsidRDefault="009530F8" w:rsidP="009530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усвоил и не раскрыл основное содержание материала; не делает выводов и обобщений.</w:t>
      </w:r>
    </w:p>
    <w:p w:rsidR="009530F8" w:rsidRPr="00FA3F48" w:rsidRDefault="009530F8" w:rsidP="009530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9530F8" w:rsidRPr="00FA3F48" w:rsidRDefault="009530F8" w:rsidP="009530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9530F8" w:rsidRPr="00FA3F48" w:rsidRDefault="009530F8" w:rsidP="009530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ответить ни на один их поставленных вопросов.</w:t>
      </w:r>
    </w:p>
    <w:p w:rsidR="009530F8" w:rsidRPr="00FA3F48" w:rsidRDefault="009530F8" w:rsidP="009530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не усвоил материал.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Тестирование: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 3        Выполнено не менее 50 % предложенных заданий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 4        Выполнено не менее 75 % предложенных заданий</w:t>
      </w:r>
    </w:p>
    <w:p w:rsidR="009530F8" w:rsidRPr="00FA3F48" w:rsidRDefault="009530F8" w:rsidP="009530F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3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 5        Выполнено не менее 90 % предложенных заданий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B42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 </w:t>
      </w:r>
      <w:proofErr w:type="gramStart"/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 накануне</w:t>
      </w:r>
      <w:proofErr w:type="gramEnd"/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 годы Первой мировой войны (8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накануне Первой мировой войны.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"Империализм".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мировая война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Сражение на Марне. Наступление в Галиции. Морское сражение при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Гельголанде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Ютландское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сражение. Вступление в войну Румынии. Брусиловский прорыв. Вступление в войну США. Революция 1917 г. и выход из войны России.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2. Мир в </w:t>
      </w:r>
      <w:proofErr w:type="spellStart"/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межвоенный</w:t>
      </w:r>
      <w:proofErr w:type="spellEnd"/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период (13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 волна после Первой мировой войны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Версальско-Вашингтонская система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Рапалльское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Дауэса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Юнга.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Локарнские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договоры. Пацифистское движение.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Запада в 1920-е гг.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на "красную угрозу".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депрессия. Мировой экономический кризис. Преобразования Ф. Рузвельта в США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Ф.Д. Рузвельта на выборах в США. "Новый курс"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Авторитарные режимы в Европе: Польша и Испания. Б. Муссолини и идеи фашизма. Приход фашистов к власти в Италии. Создание фашистского режима. Фашистский режим в Италии.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агрессии. Германский нацизм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Нарастание агрессии в мире. Агрессия Японии против Китая в 1931 - 1933 гг. НСДАП и А. Гитлер. "Пивной" путч. Приход нацистов к власти. Поджог Рейхстага. "Ночь длинных ножей". Нюрнбергские законы. Нацистская диктатура в Германии. Подготовка Германии к войне.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"Народный фронт" и Гражданская война в Испании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Борьба с фашизмом в Австрии и Франции. VII Конгресс Коминтерна. Политика "Народного фронта". Революция в Испании. Победа "Народного фронта" в Испании.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Франкистский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мятеж и фашистское вмешательство. Социальные преобразования в Испании. Политика "невмешательства". Советская помощь Испании. Оборона Мадрида. Сражения при Гвадалахаре и на Эбро. Поражение Испанской республики.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"умиротворения" агрессора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оси Берлин - Рим - 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Политическое развитие стран Южной и Восточной Азии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Китай после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Синьхайской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революции. Революция в Китае и Северный поход. Режим Чан Кайши и гражданская война с коммунистами. "Великий поход" Красной армии Китая. Становление демократических институтов и политической системы колониальной Индии. Поиски "индийской национальной идеи". Национально-освободительное движение в Индии в 1919 - 1939 гг. Индийский национальный конгресс и М. Ганди.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и искусство в первой половине ХХ в. Литература «потерянного поколения». Основные жанры – модернизм, авангард, их течения.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 Вторая мировая война (6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Второй мировой войны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Второй мировой войны. Стратегические планы основных воюющих сторон. Блицкриг. "Странная война", "линия Мажино".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Буковины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Великой Отечественной войны и войны на Тихом океане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 Германии на СССР. Нападение Японии на США и его причины. Перл-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Харбор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"Ост". Планы союзников Германии и позиция нейтральных государств.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Коренной перелом в войне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"Большая тройка". Каирская декларация. Роспуск Коминтерна.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во время войны. Сопротивление оккупантам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жизни в СССР, Великобритании и Германии. "Новый порядок".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 Германии, Японии и их союзников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Одерская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Квантунской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 Россия</w:t>
      </w:r>
      <w:r w:rsidR="007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годы «великих потрясений» (21</w:t>
      </w: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мир накануне.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Взаимоотношения представительной и исполнительной ветвей власти. "Прогрессивный блок" и его программа.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Распутинщина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десакрализация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"пораженцы". Влияние большевистской пропаганды. Возрастание роли армии в жизни общества.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-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- лето: "зыбкое равновесие" политических сил при росте влияния большевиков во главе с В.И. Лениным. Июльский кризис и конец "двоевластия". 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("октябрьская революция"). Создание коалиционного правительства большевиков и левых эсеров. В.И. Ленин как политический деятель.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революционные преобразования большевиков.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"Декрет о земле" и принципы наделения крестьян землей. Отделение церкви от государства и школы от церкви.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Созыв и разгон Учредительного собрания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 старого и создание нового госаппарата. Советы как форма власти. Слабость центра и формирование "многовластия"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война и ее последствия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советской власти в центре и на местах осенью 1917 -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Комуч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"красные" продотряды и "белые" реквизиции. Политика "военного коммунизма". Продразверстка, принудительная трудовая повинность, сокращение роли денежных расчетов и административное распределение товаров и услуг. "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Главкизм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Разработка плана ГОЭЛРО. Создание регулярной Красной Армии. Использование военспецов. Выступление левых эсеров. Террор "красный" и "белый" и его масштабы. Убийство царской семьи. Ущемление прав Советов в пользу чрезвычайных органов -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1921 - 1922 гг.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 и культура периода Гражданской войны и "военного коммунизма"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"Несвоевременные мысли" М. Горького. Создание Государственной комиссии по просвещению и Пролеткульта. Наглядная агитация и массовая пропаганда коммунистических идей. "Окна сатиры РОСТА". План монументальной пропаганды. Национализация театров и кинематографа. Издание "Народной библиотеки".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"черный рынок" и спекуляция. Проблема массовой детской беспризорности. Влияние военной обстановки на психологию населения.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="007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 5. СССР в 1920е – 30е гг. (26</w:t>
      </w: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1921 - 1922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Тамбовщине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Поволжье и др. Кронштадтское восстание. 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1922 - 1924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"Герой Труда" (1927 г., с 1938 г. - Герой Социалистического Труда).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коренизации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"лифты".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"эксплуататорских классов". Лишенцы. Деревенский социум: кулаки, середняки и бедняки. Сельскохозяйственные коммуны, артели и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ТОЗы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Отходничество. Сдача земли в аренду.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Культурное пространство советского общества в 1920- гг. Повседневная жизнь и общественные настроения в годы нэпа. Повышение общего уровня жизни. Нэпманы и отношение к ним в обществе.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Обновленческое движение в церкви. Положение нехристианских конфессий.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политика СССР в 1920 - 1930-е годы. Внешняя политика: от курса на мировую революцию к концепции "построения социализма в одной стране". Деятельность Коминтерна как инструмента мировой революции. Проблема "царских долгов". Договор в Рапалло. Выход СССР из международной изоляции. "Военная тревога" 1927 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"Великий перелом".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Кризис снабжения и введение карточной системы. Коллективизация сельского хозяйства и ее трагические последствия. "Раскулачивание". Сопротивление крестьян. Становление колхозного строя.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МТС. Национальные и региональные особенности коллективизации. Голод в СССР в 1932 - 1933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Днепрострой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Горьковский автозавод. Сталинградский и Харьковский тракторные заводы,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Турксиб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"культа личности" Сталина. Малые "культы"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"Краткого курса истории ВКП(б)" и усиление идеологического контроля над обществом. Введение паспортной системы. Массовые политические репрессии 1937 - 1938 гг. "Национальные операции"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Наркомпроса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Рабфаки. Культура и идеология. Академия наук и Коммунистическая академия, Институты красной профессуры. Создание "нового человека". Пропаганда коллективистских ценностей. Воспитание интернационализма и советского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патриотизма.Общественный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энтузиазм периода первых пятилеток. Рабселькоры. Развитие спорта. Освоение Арктики. Рекорды летчиков. Эпопея "челюскинцев". Престижность военной профессии и научно-инженерного труда. Учреждение звания Герой Советского Союза (1934 г.) и первые награждения.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 революция. От обязательного начального образования -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"традиционным ценностям"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Буковины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Западной Украины и Западной Белоруссии. Катынская трагедия. "Зимняя война" с Финляндией.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 Великая О</w:t>
      </w:r>
      <w:r w:rsidR="00713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течественная война 1941-45гг (20</w:t>
      </w:r>
      <w:r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Вторжение Германии и ее сателлитов на территорию СССР. Первый период войны (июнь 1941 - осень 1942). План "Барбаросса". Соотношение сил сторон на 22 июня 1941 г. Брестская крепость. Массовый героизм воинов -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-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"молниеносной войны".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 - 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"Дорога жизни".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"Генеральный план Ост".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1942 - 1943 г.). Сталинградская битва. Германское наступление весной - летом 1942 г. Поражение советских войск в Крыму. Битва за Кавказ. Оборона Сталинграда. "Дом Павлова".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Обоянью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 - осенью 1943 г.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1943 - 1946 гг. Человек и война: единство фронта и тыла. "Все для фронта, все для победы!".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"Священная война" -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Страгородского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"Нормандия-Неман", а также польские и чехословацкие воинские части на советско-германском фронте.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Одерская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1944 - 1945 гг. Восстановление хозяйства в освобожденных районах. Начало советского "Атомного проекта". Реэвакуация и нормализация повседневной жизни. ГУЛАГ. Депортация "репрессированных народов".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"Д"). Решение проблемы репараций. Советско-японская война 1945 г. Разгром </w:t>
      </w:r>
      <w:proofErr w:type="spellStart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Квантунской</w:t>
      </w:r>
      <w:proofErr w:type="spellEnd"/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"холодной войны". Нюрнбергский и Токийский судебные процессы. Осуждение главных военных преступников.</w:t>
      </w:r>
    </w:p>
    <w:p w:rsidR="009530F8" w:rsidRPr="00B42681" w:rsidRDefault="009530F8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6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9530F8" w:rsidRPr="00B42681" w:rsidRDefault="00713A52" w:rsidP="00953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обобщение (7</w:t>
      </w:r>
      <w:r w:rsidR="009530F8" w:rsidRPr="00B42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9530F8" w:rsidRPr="00B42681" w:rsidRDefault="009530F8" w:rsidP="009530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</w:p>
    <w:p w:rsidR="009530F8" w:rsidRPr="000003D0" w:rsidRDefault="009530F8" w:rsidP="009530F8">
      <w:pPr>
        <w:spacing w:after="0"/>
        <w:jc w:val="center"/>
        <w:rPr>
          <w:rFonts w:ascii="Times New Roman" w:hAnsi="Times New Roman" w:cs="Times New Roman"/>
          <w:b/>
        </w:rPr>
      </w:pPr>
      <w:r w:rsidRPr="00D63588">
        <w:rPr>
          <w:rFonts w:ascii="Times New Roman" w:hAnsi="Times New Roman" w:cs="Times New Roman"/>
          <w:b/>
        </w:rPr>
        <w:t>Тематическое планирование курса «История» 10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268"/>
        <w:gridCol w:w="709"/>
        <w:gridCol w:w="709"/>
        <w:gridCol w:w="2268"/>
        <w:gridCol w:w="2409"/>
        <w:gridCol w:w="1843"/>
        <w:gridCol w:w="1985"/>
        <w:gridCol w:w="1984"/>
      </w:tblGrid>
      <w:tr w:rsidR="009530F8" w:rsidRPr="000003D0" w:rsidTr="00DE2A23">
        <w:trPr>
          <w:trHeight w:val="308"/>
        </w:trPr>
        <w:tc>
          <w:tcPr>
            <w:tcW w:w="675" w:type="dxa"/>
            <w:vMerge w:val="restart"/>
          </w:tcPr>
          <w:p w:rsidR="009530F8" w:rsidRPr="000003D0" w:rsidRDefault="00570444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709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раздела, урока</w:t>
            </w:r>
          </w:p>
        </w:tc>
        <w:tc>
          <w:tcPr>
            <w:tcW w:w="709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КЭС</w:t>
            </w:r>
          </w:p>
        </w:tc>
        <w:tc>
          <w:tcPr>
            <w:tcW w:w="709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КПУ</w:t>
            </w:r>
          </w:p>
        </w:tc>
        <w:tc>
          <w:tcPr>
            <w:tcW w:w="10489" w:type="dxa"/>
            <w:gridSpan w:val="5"/>
          </w:tcPr>
          <w:p w:rsidR="009530F8" w:rsidRPr="000003D0" w:rsidRDefault="009530F8" w:rsidP="00DE2A2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(в соответствии с ФГОС ООО)</w:t>
            </w:r>
          </w:p>
        </w:tc>
      </w:tr>
      <w:tr w:rsidR="009530F8" w:rsidRPr="000003D0" w:rsidTr="00DE2A23">
        <w:trPr>
          <w:trHeight w:val="150"/>
        </w:trPr>
        <w:tc>
          <w:tcPr>
            <w:tcW w:w="675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2409" w:type="dxa"/>
            <w:vMerge w:val="restart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5812" w:type="dxa"/>
            <w:gridSpan w:val="3"/>
          </w:tcPr>
          <w:p w:rsidR="009530F8" w:rsidRPr="000003D0" w:rsidRDefault="009530F8" w:rsidP="00DE2A2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УУД</w:t>
            </w:r>
          </w:p>
        </w:tc>
      </w:tr>
      <w:tr w:rsidR="009530F8" w:rsidRPr="000003D0" w:rsidTr="00DE2A23">
        <w:trPr>
          <w:trHeight w:val="150"/>
        </w:trPr>
        <w:tc>
          <w:tcPr>
            <w:tcW w:w="675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30F8" w:rsidRPr="000003D0" w:rsidRDefault="009530F8" w:rsidP="00DE2A2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30F8" w:rsidRPr="000003D0" w:rsidRDefault="009530F8" w:rsidP="00DE2A2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985" w:type="dxa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984" w:type="dxa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3D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6473AB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3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6473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473AB">
              <w:rPr>
                <w:rFonts w:ascii="Times New Roman" w:hAnsi="Times New Roman" w:cs="Times New Roman"/>
                <w:b/>
                <w:sz w:val="20"/>
                <w:szCs w:val="20"/>
              </w:rPr>
              <w:t>. Всеобщая история (28 часов)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6473AB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Глава 1. Мир накануне и в годы</w:t>
            </w:r>
            <w:r w:rsidRPr="006473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Первой мировой войны (8 часов)</w:t>
            </w:r>
          </w:p>
        </w:tc>
      </w:tr>
      <w:tr w:rsidR="009530F8" w:rsidRPr="000003D0" w:rsidTr="00DE2A23">
        <w:trPr>
          <w:trHeight w:val="4387"/>
        </w:trPr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6473AB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3AB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Мир накануне Первой мировой войны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Готовность и способность обучающихся к саморазвитию и самообразованию на основе мотивации к обучению и познанию</w:t>
            </w:r>
          </w:p>
        </w:tc>
        <w:tc>
          <w:tcPr>
            <w:tcW w:w="24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Уметь ориентироваться в карте мира к 1914 г. Характеризовать социально-экономическое и политическое развитие стран мира к началу Первой мировой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анализировать существующие и планировать будущие образовательные результаты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Участвовать в обсуждении вопроса о том, для чего нужно знать историю. Формирование умений слушать учителя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Новый империализм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 Происхождение Первой мировой войны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экономическую и политическую составляющие «нового империализма».</w:t>
            </w:r>
          </w:p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Показывать на карте и комментировать состав и территории военно-политических блоков. Рассказывать о предпосылках Первой мировой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Устанавливать и сравнивать разные точки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Первая мировая война. 1914-1918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об этапах и основных событиях Первой мировой войны. Характеризовать цели и планы сторон. Оценивать взаимодействие союзников.</w:t>
            </w:r>
          </w:p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поражений в сражениях Первой мировой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Обосновывать и осуществлять выбор наиболее эффективных способов решения учебных и познавательных задач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вербальные средства (средства логической связи) для выделения смысловых блоков своего выступления</w:t>
            </w:r>
          </w:p>
        </w:tc>
      </w:tr>
      <w:tr w:rsidR="009530F8" w:rsidRPr="000003D0" w:rsidTr="00DE2A23">
        <w:trPr>
          <w:trHeight w:val="3714"/>
        </w:trPr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Последствия войны: революции и распад империй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Показывать на карте страны, где произошли революции во время мировой войны или после неё. Объяснять, какие международные условия способствовали развитию революций в разных странах.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Комментировать итоги и последствия революций. Объяснять причины и последствия распада Российской империи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речевые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Версальско-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Вашингтонская система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 Международные отношения в 1920-е гг.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Анализировать основные условия Версальско-Вашингтонской системы. Выполнять самостоятельную работу, опираясь на содержание изученного материала. Показывать и объяснять на карте территориальные изменения в мире после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 учебником, работа с историческими настенными и контурными картами, историческими документами,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слушать и правильно воспринимать информацию. Коллективное обсуждение проблемных вопросов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урок: «Мир в начале ХХ в»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и совре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менности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соотносить свои действия с планируемыми результатами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9A6942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2. </w:t>
            </w:r>
            <w:r w:rsidRPr="009A6942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Мир в </w:t>
            </w:r>
            <w:proofErr w:type="spellStart"/>
            <w:r w:rsidRPr="009A6942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межвоенный</w:t>
            </w:r>
            <w:proofErr w:type="spellEnd"/>
            <w:r w:rsidRPr="009A6942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период (13 часов)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Default="009530F8" w:rsidP="00DE2A23">
            <w:pPr>
              <w:jc w:val="both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Страны Запада в 1920-е гг. </w:t>
            </w:r>
          </w:p>
          <w:p w:rsidR="009530F8" w:rsidRPr="00505E31" w:rsidRDefault="009530F8" w:rsidP="00DE2A23">
            <w:pPr>
              <w:jc w:val="both"/>
              <w:rPr>
                <w:rFonts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США. Великобритания. Франция. Германия</w:t>
            </w:r>
            <w:r w:rsidR="00505E3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Италия.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Называть причины быстрого роста экономики США. Характериз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овать международные отношения в 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1920-е гг. Сравнивать раз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витие Великобритании, Германии, 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Франции, США в 1920-е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отображать в речи описание, объяснение, высказывать и обосновывать свою точку зрения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Авторитарные режимы в Европе в 1920-е гг. Польша. Испания. Фашистский режим в Италии </w:t>
            </w:r>
            <w:r w:rsidRPr="00716DAB">
              <w:rPr>
                <w:rFonts w:ascii="Times New Roman" w:hAnsi="Times New Roman" w:cs="Times New Roman"/>
                <w:i/>
                <w:sz w:val="20"/>
                <w:szCs w:val="20"/>
              </w:rPr>
              <w:t>(материал для самостоятельной работы и проектной деятельности учащихся)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16DAB">
              <w:rPr>
                <w:rFonts w:ascii="Times New Roman" w:hAnsi="Times New Roman" w:cs="Times New Roman"/>
                <w:sz w:val="20"/>
                <w:szCs w:val="20"/>
              </w:rPr>
              <w:t>КПУ: 2.7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Мировой экономический кризис 1929 – 1933 гг. «Великая депрессия». Пути выхода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 особенности экономического кризиса. Сравнивать либерально-демократические и тоталитарные режимы. Характеризовать авторитарные режимы и их особенности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соотносить свои действия с планируемыми результатами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Страны Запада в 1930-е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США: «новый курс» Ф. Рузвельта. Великобритания: «национальное правительство»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Называть особенности кризиса в США. Раскрывать суть «нового курса» Ф. Рузвельта. Характеризовать социальные реформы «нового курса». Сравнивать экон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омическую политику Англии и США 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 период кризиса. Анализировать внешнюю политику Великобритании в 1930-е гг.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Способность сознательно организовать и регулировать свою учебную деятельность, целеполагание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Объединять предметы и явления в группы по определенным признакам, сравнивать, классифицировать и обобщать факты и явления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Коллективное обсуждение проблемы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Нарастание агрессии в мире. Установление нацистской диктатуры в Германии.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Default="009530F8" w:rsidP="00DE2A23">
            <w:pPr>
              <w:jc w:val="both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Веротерпимость, уважительное отношение к религиозным чувствам, взглядам людей или их отсутствию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установления тоталитарной диктатуры в Германии. Раскрывать особенности пути фашистов к власти в Германии. Характеризовать особенности фашизма и национал-социализма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Выделять общий признак двух или нескольких предметов или явлений и объяснять их сходство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соотносить свои действия с планируемыми результатами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Борьба с фашизмом. Народный фронт во Франции и Испании.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Гражданская война в Испании. Австрия: от демократии к авторитарному режиму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Характеризовать политическое и экономическое положение Франции в условиях кризиса. Приводить примеры, свидетельствующие об угрозе фашизма во Франции. Раскрывать особенности пути фашистов к власти в Испании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отображать в речи описание, объяснение, высказывать и обосновывать свою точку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Международные отношения в 1930 – гг. Политика умиротворения агрессора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распада Версальско-Вашингтонской системы договоров.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Характеризовать международную обстановку накануне войны. Оценивать роль Лиги Наций в международной политике в 1930-е гг. Объяснять причины провала идеи коллективной безопасности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Оценивать весомость приводимых доказательств и рассуждений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Восток в первой половине XX века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Объяснять, какие задачи стояли перед Японией, Индией, Китаем в 1920—1930-е гг. Сравнивать пути к модернизации в Японии, Китае и Индии. Раскрывать смысл понятия «гандизм». Выделять особенности общественного развития.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сходство и различия в развитии стран континента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Находить в тексте требуемую информацию (в соответствии с целями своей деятельности)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вступать в диалог, участвовать в коллективном обсуждении проблем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857AA6" w:rsidRDefault="009530F8" w:rsidP="00DE2A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Латинская Америка в первой половине ХХ века (</w:t>
            </w:r>
            <w:r w:rsidRPr="00857AA6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 для самостоятельной работы и проектной деятельности учащихся)</w:t>
            </w:r>
          </w:p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КПУ: 2.7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Культура и искусство в первой половине XX века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Освоение общемирового культурного наследия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изменений в культуре. Характеризовать основные жанры искусства.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Адекватно самостоятельно оценивать правильность выполнения действий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рассуждение на основе сравнения предметов и явлений, выделяя при этом общие признаки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Устанавливать и сравнивать разные точки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Обобщающий урок: «Мир в </w:t>
            </w: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межвоенный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период»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и совре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менности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соотносить свои действия с планируемыми результатами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D84DB0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DB0">
              <w:rPr>
                <w:rFonts w:ascii="Times New Roman" w:hAnsi="Times New Roman" w:cs="Times New Roman"/>
                <w:b/>
                <w:sz w:val="20"/>
                <w:szCs w:val="20"/>
              </w:rPr>
              <w:t>Глава 3. Вторая мировая война (6 часов)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Вторая мировая война. Начальный период 1939-1941гг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Второй мировой войны. Анализировать готовность главных участников к войне.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Называть периодизацию войны. Показывать на карте районы и комментировать основные события боевых действий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доказательство: прямое, косвенное, от противного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Отображать в речи описание, объяснение, формулировать собственные мысли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Вторая мировая война. 1941-1944гг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направления взаимодействия союзников, какие страны внесли наибольший вклад в победу. Показывать на карте районы и комментировать основные события боевых действий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Владение монологической речью. Аргументирование своих высказываний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Дипломатия в годы Второй мировой войны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устойчивого познавательного интереса при самостоятельном поиске ответа на вопрос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Раскрывать характерные, существенные черты: дипломатии в годы Второй мировой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Планировать решение учебных задач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Вербализовать эмоциональное впечатление, оказанное на него источником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слушать и правильно воспринимать информацию. Коллективное обсуждение проблемных вопросов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Вторая мировая война 1944-45гг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устойчивого познавательного интереса при самостоятельном поиске ответа на вопрос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направления взаимодействия союзников, какие страны внесли наибольший вклад в победу. Показывать на карте районы и комментировать основные события боевых действий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Поиск информации в предложенных источниках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пересказывания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текста; работа с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текста, работать с ним, с иллюстрациями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Итоги Второй мировой войны. Послевоенное урегулирование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основные последствия войны для стран союзников, стран-агрессоров, всего мира. Оценивать итоги Нюрнбергского процесса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 учебником, работа историческими настенными и контурными картами, историческими документами, иллюстрациями, рабочими тетрадями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 «Вторая мировая война»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и совре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менности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устанавливать причинно-следственные связи, осуществлять поиск информации с использованием ресурсов библиотек и Интернета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соотносить свои действия с планируемыми результатами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Итоговое обобщение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B579AE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1 час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Итоговое обобщение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746A94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46A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A1510B">
              <w:rPr>
                <w:rFonts w:ascii="Times New Roman" w:hAnsi="Times New Roman" w:cs="Times New Roman"/>
                <w:b/>
                <w:sz w:val="20"/>
                <w:szCs w:val="20"/>
              </w:rPr>
              <w:t>. История России (74 часа</w:t>
            </w:r>
            <w:r w:rsidRPr="00746A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746A94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1. </w:t>
            </w:r>
            <w:r w:rsidRPr="00746A94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Россия</w:t>
            </w:r>
            <w:r w:rsidR="00A1510B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годы «великих потрясений» (21</w:t>
            </w:r>
            <w:r w:rsidRPr="00746A94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Россия и мир накануне Первой мировой войны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Определять причинно-следственные связи.</w:t>
            </w:r>
          </w:p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взаимосвязь между явлениями и процессами. Использовать карту как исторический источник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 учебником, работа историческими настенными и контурными картами, историческими документами, иллюстрациями, рабочими тетрадями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Российская империя в Первой мировой войне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устойчивого познавательного интереса при самостоятельном поиске ответа на вопрос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карту при изложении основных событий войны.</w:t>
            </w:r>
          </w:p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Прояснять при помощи словаря смысл терминов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Поиск информации в предложенных источниках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пересказывания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текста; работа с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текста, работать с ним, с иллюстрациями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Великая российская революция: Февраль 1917 г.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 России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От февраля к октябрю: период Двоевластия. 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Николай II: от отречения до гибели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 России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Великая российская революция: Октябрь 1917 г.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 следствия ключевых событий и процессов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причины и следствия явлений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Первые революционные преобразования большевиков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Адекватно самостоятельно оценивать правильность выполнения действий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рассуждение на основе сравнения предметов и явлений, выделяя при этом общие признаки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Устанавливать и сравнивать разные точки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Экономическая политика большевиков. Военный коммунизм.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 следствия ключевых событий и процессов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 учебником, работа с историческими настенными и контурными картами, историческими документами,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Владение монологической речью. Аргументирование своих высказываний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709" w:type="dxa"/>
          </w:tcPr>
          <w:p w:rsidR="009530F8" w:rsidRPr="000003D0" w:rsidRDefault="00DE2A2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Гражданская война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Гражданской войны, анализировать ход военных действий на фронтах, объяснять причины поражения «белых» и победы большевиков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планировать в сотрудничестве с учителем необходимые действия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Подбирать слова, соподчиненные ключевому слову, определяющие его признаки и свойства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вступать в диалог, участвовать в коллективном обсуждении проблем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Революция и Гражданская война на национальных окраинах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Сохранять моти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вацию учебной деятельности; про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являть интерес к новому учебному материалу; выра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жать положитель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ное отношение к процессу позна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Поиск в источниках различного типа и вида информации о событиях и явлениях прошлого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особенности и признаки объ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ектов; приводить примеры в качестве доказательства выдвигаемых положений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Взаимо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действие в ходе групповой работы, диалог, участ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softHyphen/>
              <w:t>ие в дискуссии; принятие другого мнения и позиции, допуск существования различных точек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Идеология и культура периода Гражданской войны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Описание условий существования, основных занятий, образа жизни людей, памятников культуры, событий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Поиск информации в предложенных источниках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пересказывания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текста; работа с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текста, работать с ним, с иллюстрациями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урок: «Россия в годы великих потрясений»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в курсах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434F22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F22">
              <w:rPr>
                <w:rFonts w:ascii="Times New Roman" w:hAnsi="Times New Roman" w:cs="Times New Roman"/>
                <w:b/>
                <w:sz w:val="20"/>
                <w:szCs w:val="20"/>
              </w:rPr>
              <w:t>Глава 2. Советская Россия в 1920-193</w:t>
            </w:r>
            <w:r w:rsidR="00A1510B">
              <w:rPr>
                <w:rFonts w:ascii="Times New Roman" w:hAnsi="Times New Roman" w:cs="Times New Roman"/>
                <w:b/>
                <w:sz w:val="20"/>
                <w:szCs w:val="20"/>
              </w:rPr>
              <w:t>0-х гг. (26</w:t>
            </w:r>
            <w:r w:rsidRPr="00434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Экономический и политический кризис начала 1920-х гг. Переход к НЭПу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Характеризовать экономическое положение в стране. Объяснять причины Кронштадтского мятежа, причины перехода к НЭПу.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адекватно оценивать свои действия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Знание исторических терминов и исторических дат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речевые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Экономика НЭПа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Определять главные противоречия НЭПа. Объяснять причины и следствия ключевых событий и процессов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делать выводы, обобщать, высказывать свою точку зрения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Учебное сотрудничество с учителем и одноклассниками, работать в группе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Образование СССР и национальная политика в 1920-е гг.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 следствия ключевых событий и процессов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делать выводы, обобщать, высказывать свою точку зрения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Учебное сотрудничество с учителем и одноклассниками, работать в группе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Политическое развитие в 1920-е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Владение монологической речью. Аргументирование своих высказываний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Международное положение и внешняя политика СССР в 1920-е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дипломатической изоляции Советской России в первой половине 20х гг. Характеризовать цели и задачи внешней политики СССР в 20егг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планировать в сотрудничестве с учителем необходимые действия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Составлять таблицу. Проводить поиск исторической информации для подготовки сообщений / презентаций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Формулировать, аргументировать и отстаивать свое мнение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Культурное пространство советского общества в 1920-е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Описание условий существования, основных занятий, образа жизни людей, памятников культуры, событий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урок: «СССР в 1920-е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устойчивой учебно-познавательной мотивации и интереса к учению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Уметь работать с исторической картой, текстом учебника и историческими источниками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Находить в тексте требуемую информацию (в соответствии с целями своей деятельности)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вступать в диалог, участвовать в коллективном обсуждении проблем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Великий перелом. Индустриализация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Интериоризация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ценностей созидательного отношения к окружающей действительности. Сформированность уважительного отношения к труду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Раскрывать характерные, существенные черты экономического и социального развития страны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доказательство: прямое, косвенное, от противного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Отображать в речи описание, объяснение, формулировать собственные мысли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Коллективизация сельского хозяйства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Интериоризация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ценностей созидательного отношения к окружающей действительности. Сформированность уважительного отношения к труду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причины и следствия ключевых событий и процессов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причины и следствия явлений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Корректно и аргументировано отстаивать свою точку зрения, в дискуссии уметь выдвигать контраргументы, перефразировать свою мысль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Политическая система в 1930-е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Раскрывать характерные, существенные черты политического развития страны в 1930е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доказательство: прямое, косвенное, от противного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Отображать в речи описание, объяснение, формулировать собственные мысли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Советская национальная политика в 1930-е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Раскрывать характерные, существенные черты: представлений о мире и общественных ценностях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Критически оценивать содержание и форму текста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речевые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570444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Культурное пространство советского общества в 1930-е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устойчивой учебно-познавательной мотивации и интереса к учению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Описание условий существования, основных занятий, образа жизни людей, памятников культуры, событий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Способность сознательно организовать и регулировать свою учебную деятельность, целеполагание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 следственный анализ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составлять простой и сложный план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СССР и мировое сообщество в 1929-1939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компетенций анализа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Владение монологической речью. Аргументирование своих высказываний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урок: «СССР в 1930-е 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в курсах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86182B" w:rsidRDefault="009530F8" w:rsidP="00DE2A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2B">
              <w:rPr>
                <w:rFonts w:ascii="Times New Roman" w:hAnsi="Times New Roman" w:cs="Times New Roman"/>
                <w:b/>
                <w:sz w:val="20"/>
                <w:szCs w:val="20"/>
              </w:rPr>
              <w:t>Глава 3. Великая Отечественная</w:t>
            </w:r>
            <w:r w:rsidR="00A15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война 1941-1945 гг. (20</w:t>
            </w:r>
            <w:r w:rsidRPr="008618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СССР накануне Великой Отечественной войны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Характеризовать экономическое развитие страны перед войной. На основе карты характеризовать социально-государственного устройство страны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Способность сознательно организовать и регулировать свою учебную деятельность, целеполагание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характеризовать место, участников, результаты исторических событий. Умение правильно читать карты и картосхемы с опорой на их легенду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речевые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Начало Великой Отечественной войны. Начальный период войны (22 июня 1941 – ноябрь 1942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3.2.6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3.2.83.2.9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Анализировать и сравнивать боеготовность вермахта и РККА. Комментировать причины военных неудач начального периода войны. Объяснять причины отступления РККА и сдачи врагу ряда территорий.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Адекватно самостоятельно оценивать правильность выполнения действий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Устанавливать и сравнивать разные точки зрения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Поражения и победы 1942 г. Предпосылки коренного перелома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Интериоризация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ценностей созидательного отношения к окружающей действительности. Сформированность уважительного отношения к труду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Раскрывать характерные, существенные черты экономического и социального развития России, объяснять предпосылки для коренного перелома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Удерживать цель деятельности до получения ее результата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Владение монологической речью. Аргументирование своих высказываний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Второй период войны. Коренной перелом в ходе ВОВ (ноябрь 1942 -1943).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Осмысление социально-нравственного опыта предшествующих поколений, способность к определению своих позиций и ответственному поведению в обществе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Анализ текстов. Формирование умений говорить, объяснять, характеризовать, выделять логические части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Строить доказательство: прямое, косвенное, от противного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Отображать в речи описание, объяснение, формулировать собственные мысли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Третий период войны.</w:t>
            </w:r>
            <w:r w:rsidR="001B7A7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«Десять сталинских ударов».</w:t>
            </w:r>
            <w:r w:rsidR="003F6786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Победа СССР</w:t>
            </w:r>
            <w:r w:rsidR="003F678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 В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еликой Отечественной войне. Окончание Второй мировой войны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Характеризовать ход военных действий на завершающем этапе ВОВ, комментировать итоги войны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адекватно оценивать свои действия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делать выводы, обобщать, высказывать свою точку зрения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речевые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Человек и война: единство фронта и тыла</w:t>
            </w:r>
          </w:p>
        </w:tc>
        <w:tc>
          <w:tcPr>
            <w:tcW w:w="709" w:type="dxa"/>
            <w:vMerge w:val="restart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3.2.7</w:t>
            </w: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Анализ текстов. Формирование умений говорить, объяснять, характеризовать, выделять логические части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 учебником, работа историческими настенными и контурными картами, историческими документами, иллюстрациями, рабочими тетрадями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Народы СССР в борьбе с фашизмом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в курсах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Советская разведка и контрразведка в годы ВОВ</w:t>
            </w:r>
          </w:p>
        </w:tc>
        <w:tc>
          <w:tcPr>
            <w:tcW w:w="709" w:type="dxa"/>
            <w:vMerge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Интериоризация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ценностей созидательного отношения к окружающей действительности. Сформированность уважительного отношения к труду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Рассказывать о значительных событиях и личностях отечественной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Поиск информации в предложенных источниках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</w:t>
            </w:r>
            <w:proofErr w:type="spellStart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пересказывания</w:t>
            </w:r>
            <w:proofErr w:type="spellEnd"/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текста; работа с иллюстрациями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Пересказывать содержание текста, работать с ним, с иллюстрациями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</w:t>
            </w:r>
            <w:r w:rsidR="009530F8">
              <w:rPr>
                <w:rFonts w:ascii="Times New Roman" w:hAnsi="Times New Roman" w:cs="Times New Roman"/>
                <w:sz w:val="20"/>
                <w:szCs w:val="20"/>
              </w:rPr>
              <w:t xml:space="preserve"> в годы ВОВ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культуре, ценностям народов России и народов мира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Анализ текстов. Формирование умений говорить, объяснять, характеризовать, выделять логические части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умения принимать и сохранять учебную задачу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Работа с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историческими источниками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, работа историческими настенными и контурными картами, историческими документами, иллюстрациями, рабочими тетрадями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Использовать разные средства, вступать в диалог с учителем, одноклассниками, участвовать в общей беседе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Обобщающий урок: «Великая Отечественная война 1941-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45гг</w:t>
            </w: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работать с разными источниками информациями; применение понятийного аппарата и приёмов исторического анализа для раскрытия сущности и значения событий и явлений прошлого в курсах отечественной и всеобщей истории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истории</w:t>
            </w:r>
          </w:p>
        </w:tc>
        <w:tc>
          <w:tcPr>
            <w:tcW w:w="1984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9530F8" w:rsidRPr="000003D0" w:rsidTr="00DE2A23">
        <w:tc>
          <w:tcPr>
            <w:tcW w:w="15559" w:type="dxa"/>
            <w:gridSpan w:val="10"/>
          </w:tcPr>
          <w:p w:rsidR="009530F8" w:rsidRPr="000003D0" w:rsidRDefault="009530F8" w:rsidP="00DE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обобщение (</w:t>
            </w:r>
            <w:r w:rsidR="00A1510B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B579AE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A1510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530F8" w:rsidRPr="000003D0" w:rsidTr="00DE2A23">
        <w:tc>
          <w:tcPr>
            <w:tcW w:w="675" w:type="dxa"/>
          </w:tcPr>
          <w:p w:rsidR="009530F8" w:rsidRPr="000003D0" w:rsidRDefault="006E170C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709" w:type="dxa"/>
          </w:tcPr>
          <w:p w:rsidR="009530F8" w:rsidRPr="000003D0" w:rsidRDefault="00A1510B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9530F8" w:rsidRPr="006E170C" w:rsidRDefault="009530F8" w:rsidP="00DE2A23">
            <w:pPr>
              <w:jc w:val="both"/>
              <w:rPr>
                <w:rFonts w:cs="Times New Roman"/>
                <w:sz w:val="20"/>
                <w:szCs w:val="20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Итоговое обобщение</w:t>
            </w:r>
            <w:r w:rsidR="006E17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 Резервные часы.</w:t>
            </w:r>
          </w:p>
        </w:tc>
        <w:tc>
          <w:tcPr>
            <w:tcW w:w="709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  <w:p w:rsidR="009530F8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Формирование ответственного отношения к учению, готовности и способности обучающихся к саморазвитию и самообразованию</w:t>
            </w:r>
          </w:p>
        </w:tc>
        <w:tc>
          <w:tcPr>
            <w:tcW w:w="2409" w:type="dxa"/>
          </w:tcPr>
          <w:p w:rsidR="009530F8" w:rsidRPr="00B579AE" w:rsidRDefault="009530F8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Развитие умений искать, анализировать, сопоставлять и оценивать содержащуюся в различных источниках информацию о событиях и явлениях прошлого</w:t>
            </w:r>
          </w:p>
        </w:tc>
        <w:tc>
          <w:tcPr>
            <w:tcW w:w="1843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Умения контролировать процесс и результаты деятельности</w:t>
            </w:r>
          </w:p>
        </w:tc>
        <w:tc>
          <w:tcPr>
            <w:tcW w:w="1985" w:type="dxa"/>
          </w:tcPr>
          <w:p w:rsidR="009530F8" w:rsidRPr="00B579AE" w:rsidRDefault="009530F8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B579AE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Умение давать оценку наиболее значительным событиям и личностям истор</w:t>
            </w:r>
            <w:r w:rsidRPr="00B5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1984" w:type="dxa"/>
          </w:tcPr>
          <w:p w:rsidR="009530F8" w:rsidRPr="000003D0" w:rsidRDefault="009530F8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7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решать творческие задачи, делать выводы, анализировать изучаемые события</w:t>
            </w:r>
          </w:p>
        </w:tc>
      </w:tr>
      <w:tr w:rsidR="008A2459" w:rsidRPr="000003D0" w:rsidTr="00DE2A23">
        <w:tc>
          <w:tcPr>
            <w:tcW w:w="675" w:type="dxa"/>
          </w:tcPr>
          <w:p w:rsidR="008A2459" w:rsidRDefault="00E437F3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709" w:type="dxa"/>
          </w:tcPr>
          <w:p w:rsidR="008A2459" w:rsidRDefault="008A2459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</w:tcPr>
          <w:p w:rsidR="008A2459" w:rsidRPr="00B579AE" w:rsidRDefault="008A2459" w:rsidP="00DE2A23">
            <w:pPr>
              <w:jc w:val="both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A2459" w:rsidRPr="000003D0" w:rsidRDefault="008A2459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2459" w:rsidRDefault="008A2459" w:rsidP="00DE2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2459" w:rsidRPr="00B579AE" w:rsidRDefault="008A2459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A2459" w:rsidRPr="00B579AE" w:rsidRDefault="008A2459" w:rsidP="00DE2A23">
            <w:pP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A2459" w:rsidRPr="00B579AE" w:rsidRDefault="008A2459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A2459" w:rsidRPr="00B579AE" w:rsidRDefault="008A2459" w:rsidP="00DE2A23">
            <w:pPr>
              <w:spacing w:after="300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2459" w:rsidRPr="00B579AE" w:rsidRDefault="008A2459" w:rsidP="00DE2A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30F8" w:rsidRPr="000003D0" w:rsidRDefault="009530F8" w:rsidP="009530F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530F8" w:rsidRDefault="009530F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9530F8" w:rsidSect="009530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1490">
    <w:multiLevelType w:val="hybridMultilevel"/>
    <w:lvl w:ilvl="0" w:tplc="69418690">
      <w:start w:val="1"/>
      <w:numFmt w:val="decimal"/>
      <w:lvlText w:val="%1."/>
      <w:lvlJc w:val="left"/>
      <w:pPr>
        <w:ind w:left="720" w:hanging="360"/>
      </w:pPr>
    </w:lvl>
    <w:lvl w:ilvl="1" w:tplc="69418690" w:tentative="1">
      <w:start w:val="1"/>
      <w:numFmt w:val="lowerLetter"/>
      <w:lvlText w:val="%2."/>
      <w:lvlJc w:val="left"/>
      <w:pPr>
        <w:ind w:left="1440" w:hanging="360"/>
      </w:pPr>
    </w:lvl>
    <w:lvl w:ilvl="2" w:tplc="69418690" w:tentative="1">
      <w:start w:val="1"/>
      <w:numFmt w:val="lowerRoman"/>
      <w:lvlText w:val="%3."/>
      <w:lvlJc w:val="right"/>
      <w:pPr>
        <w:ind w:left="2160" w:hanging="180"/>
      </w:pPr>
    </w:lvl>
    <w:lvl w:ilvl="3" w:tplc="69418690" w:tentative="1">
      <w:start w:val="1"/>
      <w:numFmt w:val="decimal"/>
      <w:lvlText w:val="%4."/>
      <w:lvlJc w:val="left"/>
      <w:pPr>
        <w:ind w:left="2880" w:hanging="360"/>
      </w:pPr>
    </w:lvl>
    <w:lvl w:ilvl="4" w:tplc="69418690" w:tentative="1">
      <w:start w:val="1"/>
      <w:numFmt w:val="lowerLetter"/>
      <w:lvlText w:val="%5."/>
      <w:lvlJc w:val="left"/>
      <w:pPr>
        <w:ind w:left="3600" w:hanging="360"/>
      </w:pPr>
    </w:lvl>
    <w:lvl w:ilvl="5" w:tplc="69418690" w:tentative="1">
      <w:start w:val="1"/>
      <w:numFmt w:val="lowerRoman"/>
      <w:lvlText w:val="%6."/>
      <w:lvlJc w:val="right"/>
      <w:pPr>
        <w:ind w:left="4320" w:hanging="180"/>
      </w:pPr>
    </w:lvl>
    <w:lvl w:ilvl="6" w:tplc="69418690" w:tentative="1">
      <w:start w:val="1"/>
      <w:numFmt w:val="decimal"/>
      <w:lvlText w:val="%7."/>
      <w:lvlJc w:val="left"/>
      <w:pPr>
        <w:ind w:left="5040" w:hanging="360"/>
      </w:pPr>
    </w:lvl>
    <w:lvl w:ilvl="7" w:tplc="69418690" w:tentative="1">
      <w:start w:val="1"/>
      <w:numFmt w:val="lowerLetter"/>
      <w:lvlText w:val="%8."/>
      <w:lvlJc w:val="left"/>
      <w:pPr>
        <w:ind w:left="5760" w:hanging="360"/>
      </w:pPr>
    </w:lvl>
    <w:lvl w:ilvl="8" w:tplc="69418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89">
    <w:multiLevelType w:val="hybridMultilevel"/>
    <w:lvl w:ilvl="0" w:tplc="48651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EA12F99"/>
    <w:multiLevelType w:val="hybridMultilevel"/>
    <w:tmpl w:val="9B64EB28"/>
    <w:lvl w:ilvl="0" w:tplc="D5244B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7602"/>
    <w:multiLevelType w:val="hybridMultilevel"/>
    <w:tmpl w:val="DE863402"/>
    <w:lvl w:ilvl="0" w:tplc="D5244B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E5DCA"/>
    <w:multiLevelType w:val="multilevel"/>
    <w:tmpl w:val="40B8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32F25"/>
    <w:multiLevelType w:val="multilevel"/>
    <w:tmpl w:val="28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073B4"/>
    <w:multiLevelType w:val="multilevel"/>
    <w:tmpl w:val="9ECE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A4193"/>
    <w:multiLevelType w:val="multilevel"/>
    <w:tmpl w:val="E5E0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F936AB"/>
    <w:multiLevelType w:val="hybridMultilevel"/>
    <w:tmpl w:val="E806E234"/>
    <w:lvl w:ilvl="0" w:tplc="AA5CF6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31489">
    <w:abstractNumId w:val="31489"/>
  </w:num>
  <w:num w:numId="31490">
    <w:abstractNumId w:val="314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0F8"/>
    <w:rsid w:val="001B7A7E"/>
    <w:rsid w:val="002775DA"/>
    <w:rsid w:val="002870AC"/>
    <w:rsid w:val="003C13CE"/>
    <w:rsid w:val="003F6786"/>
    <w:rsid w:val="00505E31"/>
    <w:rsid w:val="00570444"/>
    <w:rsid w:val="00572F12"/>
    <w:rsid w:val="006E170C"/>
    <w:rsid w:val="00713A52"/>
    <w:rsid w:val="008A2459"/>
    <w:rsid w:val="009530F8"/>
    <w:rsid w:val="009667A1"/>
    <w:rsid w:val="009F22D9"/>
    <w:rsid w:val="00A1510B"/>
    <w:rsid w:val="00AC47D3"/>
    <w:rsid w:val="00CA3479"/>
    <w:rsid w:val="00CA71A8"/>
    <w:rsid w:val="00DE2A23"/>
    <w:rsid w:val="00E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D2D3"/>
  <w15:docId w15:val="{9A673136-BB61-4FAB-B8E1-36E974BE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0F8"/>
    <w:pPr>
      <w:ind w:left="720"/>
      <w:contextualSpacing/>
    </w:pPr>
  </w:style>
  <w:style w:type="table" w:styleId="a4">
    <w:name w:val="Table Grid"/>
    <w:basedOn w:val="a1"/>
    <w:uiPriority w:val="59"/>
    <w:rsid w:val="0095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аголовок таблицы"/>
    <w:basedOn w:val="a"/>
    <w:rsid w:val="003F6786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76215909" Type="http://schemas.openxmlformats.org/officeDocument/2006/relationships/footnotes" Target="footnotes.xml"/><Relationship Id="rId432049753" Type="http://schemas.openxmlformats.org/officeDocument/2006/relationships/endnotes" Target="endnotes.xml"/><Relationship Id="rId638340692" Type="http://schemas.openxmlformats.org/officeDocument/2006/relationships/comments" Target="comments.xml"/><Relationship Id="rId425773159" Type="http://schemas.microsoft.com/office/2011/relationships/commentsExtended" Target="commentsExtended.xml"/><Relationship Id="rId39058883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7bsOsDuU8S54HV+QLsttbCeDWYI=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76215909"/>
            <mdssi:RelationshipReference SourceId="rId432049753"/>
            <mdssi:RelationshipReference SourceId="rId638340692"/>
            <mdssi:RelationshipReference SourceId="rId425773159"/>
            <mdssi:RelationshipReference SourceId="rId390588834"/>
          </Transform>
          <Transform Algorithm="http://www.w3.org/TR/2001/REC-xml-c14n-20010315"/>
        </Transforms>
        <DigestMethod Algorithm="http://www.w3.org/2000/09/xmldsig#sha1"/>
        <DigestValue>PQY8wjJj5cCPhXVUg38xbY2iCiE=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WfG63HaRIu9+skPJVytjbyFFbFM=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skVpQhvt0PRRU0wEyW9hrKwEpNU=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VpzlURbyLNx70BMrv00hCOJi//M=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79liM6R8+IeSrQNom3kTGbKo99w=</DigestValue>
      </Reference>
      <Reference URI="/word/styles.xml?ContentType=application/vnd.openxmlformats-officedocument.wordprocessingml.styles+xml">
        <DigestMethod Algorithm="http://www.w3.org/2000/09/xmldsig#sha1"/>
        <DigestValue>9NC4Hu6g6/YggSor0gfTd4lfKQg=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36</Pages>
  <Words>13434</Words>
  <Characters>76575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sizik</dc:creator>
  <cp:lastModifiedBy>RePack by Diakov</cp:lastModifiedBy>
  <cp:revision>17</cp:revision>
  <dcterms:created xsi:type="dcterms:W3CDTF">2020-08-29T07:41:00Z</dcterms:created>
  <dcterms:modified xsi:type="dcterms:W3CDTF">2024-10-28T09:53:00Z</dcterms:modified>
</cp:coreProperties>
</file>