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САНКТ-ПЕТЕРБУРГСКАЯ АКАДЕМИЯ ПОСТДИПЛОМНОГО ПЕДАГОГИЧЕСКОГО ОБРАЗОВАНИЯ</w:t>
      </w: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общего образования</w:t>
      </w: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Кафедра социального образования</w:t>
      </w: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BD35BF">
      <w:pPr>
        <w:spacing w:line="360" w:lineRule="auto"/>
        <w:jc w:val="center"/>
        <w:rPr>
          <w:b/>
          <w:bCs/>
          <w:sz w:val="28"/>
          <w:szCs w:val="28"/>
        </w:rPr>
      </w:pPr>
    </w:p>
    <w:p w:rsidR="000A1712" w:rsidRPr="00D07E3E" w:rsidRDefault="000A1712" w:rsidP="00BD35BF">
      <w:pPr>
        <w:spacing w:line="360" w:lineRule="auto"/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>ДОПУЩЕНО</w:t>
      </w:r>
    </w:p>
    <w:p w:rsidR="000A1712" w:rsidRDefault="000A1712" w:rsidP="00BD35BF">
      <w:pPr>
        <w:spacing w:line="360" w:lineRule="auto"/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>Председатель Президиума ЭНМС</w:t>
      </w:r>
    </w:p>
    <w:p w:rsidR="00BD35BF" w:rsidRPr="00D07E3E" w:rsidRDefault="000A1712" w:rsidP="00BD35BF">
      <w:pPr>
        <w:spacing w:line="360" w:lineRule="auto"/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 xml:space="preserve">________________ С.В. </w:t>
      </w:r>
      <w:proofErr w:type="spellStart"/>
      <w:r w:rsidRPr="00D07E3E">
        <w:rPr>
          <w:bCs/>
          <w:sz w:val="28"/>
          <w:szCs w:val="28"/>
        </w:rPr>
        <w:t>Жолован</w:t>
      </w:r>
      <w:proofErr w:type="spellEnd"/>
    </w:p>
    <w:p w:rsidR="000A1712" w:rsidRPr="00D07E3E" w:rsidRDefault="00D07E3E" w:rsidP="00BD35BF">
      <w:pPr>
        <w:spacing w:line="360" w:lineRule="auto"/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>«____» ____________2014г.</w:t>
      </w:r>
    </w:p>
    <w:p w:rsidR="00D07E3E" w:rsidRPr="00D07E3E" w:rsidRDefault="00D07E3E" w:rsidP="00D07E3E">
      <w:pPr>
        <w:jc w:val="right"/>
        <w:rPr>
          <w:bCs/>
          <w:sz w:val="28"/>
          <w:szCs w:val="28"/>
        </w:rPr>
      </w:pPr>
    </w:p>
    <w:p w:rsidR="00BD35BF" w:rsidRDefault="00D07E3E" w:rsidP="00D07E3E">
      <w:pPr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 xml:space="preserve">Председатель секции по истории и </w:t>
      </w:r>
    </w:p>
    <w:p w:rsidR="00D07E3E" w:rsidRPr="00D07E3E" w:rsidRDefault="00D07E3E" w:rsidP="00D07E3E">
      <w:pPr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>обществознанию ЭНМС</w:t>
      </w:r>
    </w:p>
    <w:p w:rsidR="00D07E3E" w:rsidRPr="00D07E3E" w:rsidRDefault="00D07E3E" w:rsidP="00D07E3E">
      <w:pPr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>__________ Журавлева О.Н.</w:t>
      </w:r>
    </w:p>
    <w:p w:rsidR="00D07E3E" w:rsidRPr="00D07E3E" w:rsidRDefault="00D07E3E" w:rsidP="00D07E3E">
      <w:pPr>
        <w:jc w:val="right"/>
        <w:rPr>
          <w:bCs/>
          <w:sz w:val="28"/>
          <w:szCs w:val="28"/>
        </w:rPr>
      </w:pPr>
      <w:r w:rsidRPr="00D07E3E">
        <w:rPr>
          <w:bCs/>
          <w:sz w:val="28"/>
          <w:szCs w:val="28"/>
        </w:rPr>
        <w:t>Протокол №___ от «____» _____________ 201</w:t>
      </w:r>
      <w:r>
        <w:rPr>
          <w:bCs/>
          <w:sz w:val="28"/>
          <w:szCs w:val="28"/>
        </w:rPr>
        <w:t>4</w:t>
      </w:r>
      <w:r w:rsidRPr="00D07E3E">
        <w:rPr>
          <w:bCs/>
          <w:sz w:val="28"/>
          <w:szCs w:val="28"/>
        </w:rPr>
        <w:t>г.</w:t>
      </w:r>
    </w:p>
    <w:p w:rsidR="000A1712" w:rsidRPr="00D07E3E" w:rsidRDefault="000A1712" w:rsidP="00D07E3E">
      <w:pPr>
        <w:jc w:val="right"/>
        <w:rPr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D07E3E" w:rsidP="00421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D07E3E" w:rsidRDefault="00D07E3E" w:rsidP="00421D26">
      <w:pPr>
        <w:jc w:val="center"/>
        <w:rPr>
          <w:b/>
          <w:bCs/>
          <w:sz w:val="28"/>
          <w:szCs w:val="28"/>
        </w:rPr>
      </w:pPr>
    </w:p>
    <w:p w:rsidR="00D07E3E" w:rsidRPr="00BD35BF" w:rsidRDefault="00D07E3E" w:rsidP="00421D26">
      <w:pPr>
        <w:jc w:val="center"/>
        <w:rPr>
          <w:bCs/>
        </w:rPr>
      </w:pPr>
      <w:r w:rsidRPr="00BD35BF">
        <w:rPr>
          <w:bCs/>
        </w:rPr>
        <w:t>элективного курса для учащихся 10-11 классов по обществознанию</w:t>
      </w: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0A1712" w:rsidRDefault="00D07E3E" w:rsidP="00421D26">
      <w:pPr>
        <w:jc w:val="center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«Актуальные вопросы </w:t>
      </w:r>
      <w:r>
        <w:rPr>
          <w:b/>
          <w:bCs/>
          <w:sz w:val="28"/>
          <w:szCs w:val="28"/>
        </w:rPr>
        <w:t xml:space="preserve">изучения </w:t>
      </w:r>
      <w:r w:rsidRPr="004A2AA5">
        <w:rPr>
          <w:b/>
          <w:bCs/>
          <w:sz w:val="28"/>
          <w:szCs w:val="28"/>
        </w:rPr>
        <w:t>обществознания»</w:t>
      </w:r>
    </w:p>
    <w:p w:rsidR="00CD284C" w:rsidRPr="004A2AA5" w:rsidRDefault="00CD284C" w:rsidP="00CD284C">
      <w:pPr>
        <w:jc w:val="center"/>
        <w:rPr>
          <w:b/>
          <w:bCs/>
          <w:sz w:val="28"/>
          <w:szCs w:val="28"/>
        </w:rPr>
      </w:pPr>
      <w:r w:rsidRPr="004A2AA5">
        <w:rPr>
          <w:sz w:val="28"/>
          <w:szCs w:val="28"/>
        </w:rPr>
        <w:t>(</w:t>
      </w:r>
      <w:r>
        <w:rPr>
          <w:sz w:val="28"/>
          <w:szCs w:val="28"/>
        </w:rPr>
        <w:t>68</w:t>
      </w:r>
      <w:r w:rsidRPr="004A2AA5">
        <w:rPr>
          <w:sz w:val="28"/>
          <w:szCs w:val="28"/>
        </w:rPr>
        <w:t xml:space="preserve"> часов)</w:t>
      </w:r>
    </w:p>
    <w:p w:rsidR="000A1712" w:rsidRDefault="000A1712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Cs/>
          <w:sz w:val="28"/>
          <w:szCs w:val="28"/>
        </w:rPr>
      </w:pPr>
    </w:p>
    <w:p w:rsidR="00BD35BF" w:rsidRDefault="00BD35BF" w:rsidP="00421D26">
      <w:pPr>
        <w:jc w:val="center"/>
        <w:rPr>
          <w:bCs/>
          <w:sz w:val="28"/>
          <w:szCs w:val="28"/>
        </w:rPr>
      </w:pPr>
    </w:p>
    <w:p w:rsidR="00BD35BF" w:rsidRDefault="00BD35BF" w:rsidP="00421D26">
      <w:pPr>
        <w:jc w:val="center"/>
        <w:rPr>
          <w:bCs/>
          <w:sz w:val="28"/>
          <w:szCs w:val="28"/>
        </w:rPr>
      </w:pPr>
    </w:p>
    <w:p w:rsidR="000A1712" w:rsidRPr="00BD35BF" w:rsidRDefault="00D07E3E" w:rsidP="00BD35BF">
      <w:pPr>
        <w:jc w:val="right"/>
        <w:rPr>
          <w:bCs/>
          <w:sz w:val="28"/>
          <w:szCs w:val="28"/>
        </w:rPr>
      </w:pPr>
      <w:r w:rsidRPr="00BD35BF">
        <w:rPr>
          <w:bCs/>
          <w:sz w:val="28"/>
          <w:szCs w:val="28"/>
        </w:rPr>
        <w:t>Авторы-составители: Волкова Т.П., Александрова С.В.</w:t>
      </w: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</w:p>
    <w:p w:rsidR="00BD35BF" w:rsidRDefault="00BD35BF" w:rsidP="00421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Санкт-Петербург</w:t>
      </w:r>
    </w:p>
    <w:p w:rsidR="00BD35BF" w:rsidRDefault="00861335" w:rsidP="00421D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</w:t>
      </w:r>
      <w:bookmarkStart w:id="0" w:name="_GoBack"/>
      <w:bookmarkEnd w:id="0"/>
    </w:p>
    <w:p w:rsidR="00421D26" w:rsidRPr="004A2AA5" w:rsidRDefault="00421D26" w:rsidP="00421D26">
      <w:pPr>
        <w:jc w:val="center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lastRenderedPageBreak/>
        <w:t>ПРОГРАММА</w:t>
      </w:r>
    </w:p>
    <w:p w:rsidR="00421D26" w:rsidRPr="004A2AA5" w:rsidRDefault="00421D26" w:rsidP="00421D26">
      <w:pPr>
        <w:jc w:val="center"/>
        <w:rPr>
          <w:b/>
          <w:bCs/>
          <w:sz w:val="28"/>
          <w:szCs w:val="28"/>
        </w:rPr>
      </w:pPr>
      <w:r w:rsidRPr="004A2AA5">
        <w:rPr>
          <w:sz w:val="28"/>
          <w:szCs w:val="28"/>
        </w:rPr>
        <w:t>элективного курса по обществознанию для учащихся 10-11 классов                                            (</w:t>
      </w:r>
      <w:r w:rsidR="00D07E3E">
        <w:rPr>
          <w:sz w:val="28"/>
          <w:szCs w:val="28"/>
        </w:rPr>
        <w:t>68</w:t>
      </w:r>
      <w:r w:rsidRPr="004A2AA5">
        <w:rPr>
          <w:sz w:val="28"/>
          <w:szCs w:val="28"/>
        </w:rPr>
        <w:t xml:space="preserve"> часов)</w:t>
      </w:r>
    </w:p>
    <w:p w:rsidR="00421D26" w:rsidRPr="004A2AA5" w:rsidRDefault="00421D26" w:rsidP="00421D26">
      <w:pPr>
        <w:jc w:val="center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«Актуальные вопросы </w:t>
      </w:r>
      <w:r w:rsidR="002765F7">
        <w:rPr>
          <w:b/>
          <w:bCs/>
          <w:sz w:val="28"/>
          <w:szCs w:val="28"/>
        </w:rPr>
        <w:t xml:space="preserve">изучения </w:t>
      </w:r>
      <w:r w:rsidRPr="004A2AA5">
        <w:rPr>
          <w:b/>
          <w:bCs/>
          <w:sz w:val="28"/>
          <w:szCs w:val="28"/>
        </w:rPr>
        <w:t>обществознания»</w:t>
      </w:r>
    </w:p>
    <w:p w:rsidR="00421D26" w:rsidRDefault="00421D26" w:rsidP="00421D26">
      <w:pPr>
        <w:spacing w:line="360" w:lineRule="auto"/>
        <w:jc w:val="center"/>
        <w:rPr>
          <w:b/>
          <w:bCs/>
          <w:sz w:val="28"/>
          <w:szCs w:val="28"/>
        </w:rPr>
      </w:pPr>
    </w:p>
    <w:p w:rsidR="00421D26" w:rsidRPr="004A2AA5" w:rsidRDefault="00421D26" w:rsidP="00421D26">
      <w:pPr>
        <w:spacing w:line="360" w:lineRule="auto"/>
        <w:jc w:val="center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Пояснительная записка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       Программа элективного курса предназначена для учащихся 10-11 классов различных профилей</w:t>
      </w:r>
      <w:r w:rsidR="004F2C81">
        <w:rPr>
          <w:sz w:val="28"/>
          <w:szCs w:val="28"/>
        </w:rPr>
        <w:t xml:space="preserve">, </w:t>
      </w:r>
      <w:proofErr w:type="gramStart"/>
      <w:r w:rsidR="004F2C81">
        <w:rPr>
          <w:sz w:val="28"/>
          <w:szCs w:val="28"/>
        </w:rPr>
        <w:t>изучающим</w:t>
      </w:r>
      <w:proofErr w:type="gramEnd"/>
      <w:r w:rsidR="004F2C81">
        <w:rPr>
          <w:sz w:val="28"/>
          <w:szCs w:val="28"/>
        </w:rPr>
        <w:t xml:space="preserve"> обществознание на базовом уровне,</w:t>
      </w:r>
      <w:r w:rsidRPr="004A2AA5">
        <w:rPr>
          <w:sz w:val="28"/>
          <w:szCs w:val="28"/>
        </w:rPr>
        <w:t xml:space="preserve"> и рассчитана на </w:t>
      </w:r>
      <w:r w:rsidR="00D07E3E">
        <w:rPr>
          <w:sz w:val="28"/>
          <w:szCs w:val="28"/>
        </w:rPr>
        <w:t>68</w:t>
      </w:r>
      <w:r w:rsidRPr="004A2AA5">
        <w:rPr>
          <w:sz w:val="28"/>
          <w:szCs w:val="28"/>
        </w:rPr>
        <w:t xml:space="preserve"> часов. </w:t>
      </w:r>
    </w:p>
    <w:p w:rsidR="004F2C81" w:rsidRPr="004F2C81" w:rsidRDefault="004F2C81" w:rsidP="00421D26">
      <w:pP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 элективного курса – </w:t>
      </w:r>
      <w:r w:rsidRPr="004F2C81">
        <w:rPr>
          <w:i/>
          <w:sz w:val="28"/>
          <w:szCs w:val="28"/>
        </w:rPr>
        <w:t>предметный.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A2AA5">
        <w:rPr>
          <w:sz w:val="28"/>
          <w:szCs w:val="28"/>
        </w:rPr>
        <w:t>Реализация данной программы  возможна как  в течение одного года обучения   (11 класс, 2 часа в неделю), так и двух лет обучения (10 и 11 класс, 1 час в неделю)</w:t>
      </w:r>
      <w:r w:rsidRPr="004A2AA5">
        <w:rPr>
          <w:rStyle w:val="a5"/>
          <w:sz w:val="28"/>
          <w:szCs w:val="28"/>
        </w:rPr>
        <w:footnoteReference w:customMarkFollows="1" w:id="1"/>
        <w:t>*</w:t>
      </w:r>
      <w:r w:rsidRPr="004A2AA5">
        <w:rPr>
          <w:sz w:val="28"/>
          <w:szCs w:val="28"/>
        </w:rPr>
        <w:t xml:space="preserve">.  В том случае, если  для изучения курса предоставляется  меньшее количество учебного времени (35 часов)  и  планируется его организация только в </w:t>
      </w:r>
      <w:r w:rsidR="002765F7">
        <w:rPr>
          <w:sz w:val="28"/>
          <w:szCs w:val="28"/>
        </w:rPr>
        <w:t>10 (</w:t>
      </w:r>
      <w:r w:rsidRPr="004A2AA5">
        <w:rPr>
          <w:sz w:val="28"/>
          <w:szCs w:val="28"/>
        </w:rPr>
        <w:t>11</w:t>
      </w:r>
      <w:r w:rsidR="002765F7">
        <w:rPr>
          <w:sz w:val="28"/>
          <w:szCs w:val="28"/>
        </w:rPr>
        <w:t>)</w:t>
      </w:r>
      <w:r w:rsidRPr="004A2AA5">
        <w:rPr>
          <w:sz w:val="28"/>
          <w:szCs w:val="28"/>
        </w:rPr>
        <w:t xml:space="preserve"> классе, то данная  программа может быть взята за основу</w:t>
      </w:r>
      <w:proofErr w:type="gramEnd"/>
      <w:r w:rsidRPr="004A2AA5">
        <w:rPr>
          <w:sz w:val="28"/>
          <w:szCs w:val="28"/>
        </w:rPr>
        <w:t>, но  произведена  коррекция учебно-тематического плана (количество часов на каждую тему учебно-тематического планирования сокращается вдвое).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     Экзамен по обществознанию остается наиболее массовым из всех, которые сдаются по выбору и востребован большим количеством выпускников, поскольку предмет «обществознание» утвержден в качестве вступительного испытания в ВУЗах по  специальностям различной направленности: гуманитарной, социальной, экономической, педагогической, культурной и др.  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Необходимость разработки данной программы обусловлена как запросами учителей обществознания </w:t>
      </w:r>
      <w:proofErr w:type="gramStart"/>
      <w:r w:rsidRPr="004A2AA5">
        <w:rPr>
          <w:sz w:val="28"/>
          <w:szCs w:val="28"/>
        </w:rPr>
        <w:t>восполнить</w:t>
      </w:r>
      <w:proofErr w:type="gramEnd"/>
      <w:r w:rsidRPr="004A2AA5">
        <w:rPr>
          <w:sz w:val="28"/>
          <w:szCs w:val="28"/>
        </w:rPr>
        <w:t xml:space="preserve"> дефициты в уровне подготовки учащихся по предмету, так  и запросами учеников в осмыслении  стратегии действий при подготовке к </w:t>
      </w:r>
      <w:r w:rsidR="004F2C81">
        <w:rPr>
          <w:sz w:val="28"/>
          <w:szCs w:val="28"/>
        </w:rPr>
        <w:t>итоговой аттестации по предмету</w:t>
      </w:r>
      <w:r w:rsidRPr="004A2AA5">
        <w:rPr>
          <w:sz w:val="28"/>
          <w:szCs w:val="28"/>
        </w:rPr>
        <w:t xml:space="preserve">.      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 Анализ ответов учащихся на экзамене позволил выделить следующие ключевые позиции, которые нашли отражение в данной программе.  Внутри </w:t>
      </w:r>
      <w:r w:rsidRPr="004A2AA5">
        <w:rPr>
          <w:sz w:val="28"/>
          <w:szCs w:val="28"/>
        </w:rPr>
        <w:lastRenderedPageBreak/>
        <w:t>каждого тематического раздела есть вопросы, традиционно вызывающие затруднения у относительно большого числа учеников, игнорирование этого факта приводит к недочетам и ошибкам в ответах.</w:t>
      </w:r>
      <w:r w:rsidR="004F2C81">
        <w:rPr>
          <w:sz w:val="28"/>
          <w:szCs w:val="28"/>
        </w:rPr>
        <w:t xml:space="preserve"> </w:t>
      </w:r>
      <w:r w:rsidRPr="004A2AA5">
        <w:rPr>
          <w:sz w:val="28"/>
          <w:szCs w:val="28"/>
        </w:rPr>
        <w:t xml:space="preserve">Типичные ошибки выпускников высвечивают не только уровень освоения знаний, но и степень овладения необходимыми </w:t>
      </w:r>
      <w:r w:rsidR="004F2C81">
        <w:rPr>
          <w:sz w:val="28"/>
          <w:szCs w:val="28"/>
        </w:rPr>
        <w:t>предметными</w:t>
      </w:r>
      <w:r w:rsidRPr="004A2AA5">
        <w:rPr>
          <w:sz w:val="28"/>
          <w:szCs w:val="28"/>
        </w:rPr>
        <w:t xml:space="preserve"> </w:t>
      </w:r>
      <w:r w:rsidR="004F2C81">
        <w:rPr>
          <w:sz w:val="28"/>
          <w:szCs w:val="28"/>
        </w:rPr>
        <w:t xml:space="preserve">и </w:t>
      </w:r>
      <w:proofErr w:type="spellStart"/>
      <w:r w:rsidR="004F2C81">
        <w:rPr>
          <w:sz w:val="28"/>
          <w:szCs w:val="28"/>
        </w:rPr>
        <w:t>метапредметными</w:t>
      </w:r>
      <w:proofErr w:type="spellEnd"/>
      <w:r w:rsidR="004F2C81">
        <w:rPr>
          <w:sz w:val="28"/>
          <w:szCs w:val="28"/>
        </w:rPr>
        <w:t xml:space="preserve"> </w:t>
      </w:r>
      <w:r w:rsidRPr="004A2AA5">
        <w:rPr>
          <w:sz w:val="28"/>
          <w:szCs w:val="28"/>
        </w:rPr>
        <w:t xml:space="preserve">умениями, способами деятельности. Так, например, эссе  как форма актуализирующая компетентность учащихся, слабо освоена в рамках обычного преподавания. Более целенаправленной работы требуют также умения: соотносить теоретический материал с жизненными реалиями, оценивать справедливость суждений о социальных явлениях на основе обществоведческих знаний, раскрывать на примерах важнейшие теоретические положения  общественных наук, оперировать терминами и понятиями в заданном контексте, решать проблемно-познавательные задачи, применяя социально-гуманитарные знания и др. 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sz w:val="28"/>
          <w:szCs w:val="28"/>
        </w:rPr>
        <w:t xml:space="preserve">        </w:t>
      </w:r>
      <w:r w:rsidRPr="004A2AA5">
        <w:rPr>
          <w:b/>
          <w:bCs/>
          <w:sz w:val="28"/>
          <w:szCs w:val="28"/>
        </w:rPr>
        <w:t>Целевые установки курса:</w:t>
      </w:r>
    </w:p>
    <w:p w:rsidR="00421D26" w:rsidRPr="004A2AA5" w:rsidRDefault="004F2C81" w:rsidP="00421D2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</w:t>
      </w:r>
      <w:r w:rsidR="00421D26" w:rsidRPr="004A2AA5">
        <w:rPr>
          <w:sz w:val="28"/>
          <w:szCs w:val="28"/>
        </w:rPr>
        <w:t xml:space="preserve">ть </w:t>
      </w:r>
      <w:r w:rsidR="00807171">
        <w:rPr>
          <w:sz w:val="28"/>
          <w:szCs w:val="28"/>
        </w:rPr>
        <w:t xml:space="preserve">у учащихся </w:t>
      </w:r>
      <w:r w:rsidR="00421D26" w:rsidRPr="004A2AA5">
        <w:rPr>
          <w:sz w:val="28"/>
          <w:szCs w:val="28"/>
        </w:rPr>
        <w:t>темы, вызывающие наибольшие трудности содержательного характера; обеспечить систематизацию, углубление и закрепление понятий высокого уровня теоретического обобщения;</w:t>
      </w:r>
    </w:p>
    <w:p w:rsidR="00421D26" w:rsidRPr="00807171" w:rsidRDefault="00807171" w:rsidP="00421D2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07171">
        <w:rPr>
          <w:sz w:val="28"/>
          <w:szCs w:val="28"/>
        </w:rPr>
        <w:t>ф</w:t>
      </w:r>
      <w:r w:rsidR="00421D26" w:rsidRPr="00807171">
        <w:rPr>
          <w:sz w:val="28"/>
          <w:szCs w:val="28"/>
        </w:rPr>
        <w:t xml:space="preserve">ормировать </w:t>
      </w:r>
      <w:proofErr w:type="spellStart"/>
      <w:r w:rsidRPr="00807171">
        <w:rPr>
          <w:sz w:val="28"/>
          <w:szCs w:val="28"/>
        </w:rPr>
        <w:t>метапредметные</w:t>
      </w:r>
      <w:proofErr w:type="spellEnd"/>
      <w:r w:rsidRPr="00807171">
        <w:rPr>
          <w:sz w:val="28"/>
          <w:szCs w:val="28"/>
        </w:rPr>
        <w:t xml:space="preserve"> </w:t>
      </w:r>
      <w:r w:rsidR="00421D26" w:rsidRPr="00807171">
        <w:rPr>
          <w:sz w:val="28"/>
          <w:szCs w:val="28"/>
        </w:rPr>
        <w:t>умения</w:t>
      </w:r>
      <w:r w:rsidRPr="00807171">
        <w:rPr>
          <w:sz w:val="28"/>
          <w:szCs w:val="28"/>
        </w:rPr>
        <w:t xml:space="preserve"> учащихся</w:t>
      </w:r>
      <w:r w:rsidR="00421D26" w:rsidRPr="00807171">
        <w:rPr>
          <w:sz w:val="28"/>
          <w:szCs w:val="28"/>
        </w:rPr>
        <w:t xml:space="preserve">, </w:t>
      </w:r>
      <w:r w:rsidRPr="00807171">
        <w:rPr>
          <w:sz w:val="28"/>
          <w:szCs w:val="28"/>
        </w:rPr>
        <w:t>в контексте</w:t>
      </w:r>
      <w:r w:rsidR="00421D26" w:rsidRPr="00807171">
        <w:rPr>
          <w:sz w:val="28"/>
          <w:szCs w:val="28"/>
        </w:rPr>
        <w:t xml:space="preserve"> обществоведческой подготовки</w:t>
      </w:r>
      <w:r w:rsidRPr="0080717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07171">
        <w:rPr>
          <w:sz w:val="28"/>
          <w:szCs w:val="28"/>
        </w:rPr>
        <w:t xml:space="preserve"> </w:t>
      </w:r>
      <w:r w:rsidR="00421D26" w:rsidRPr="00807171">
        <w:rPr>
          <w:sz w:val="28"/>
          <w:szCs w:val="28"/>
        </w:rPr>
        <w:t>при   операциях с понятиями,  работе с диаграммами и статистической информацией, текстами различного вида, проблемно-познавательными заданиями,  раскрытии смысла афористичного высказывания.</w:t>
      </w:r>
    </w:p>
    <w:p w:rsidR="00421D26" w:rsidRPr="004A2AA5" w:rsidRDefault="00421D26" w:rsidP="00807171">
      <w:pPr>
        <w:spacing w:line="360" w:lineRule="auto"/>
        <w:ind w:firstLine="709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Для достижения поставленных целей наиболее целесообразными являются  различные  формы занятий: лекции, семинары, практикумы, лабораторные занятия, тренинги.  При планировании и организации занятий необходимо  определить оптимальное соотношение теоретических и практических занятий,  использовать активные и интерактивные методы обучения. 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sz w:val="28"/>
          <w:szCs w:val="28"/>
        </w:rPr>
        <w:lastRenderedPageBreak/>
        <w:t xml:space="preserve">     Ключевые содержательные позиции каждой линии рекомендуется  рассмотреть на обзорной или тематической  лекции, с привлечением наглядных опорных конспектов, схем, таблиц, позволяющих систематизировать и повторить учебный материал. 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При проведении семинарских занятий  следует уделить внимание сложным теоретическим вопросам, недостаточно отраженным в школьных учебниках.     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Практические занятия должны быть направлены на рассмотрение теоретического материала с помощью примеров, ситуаций из реальной жизни для обеспечения достаточной системности и глубины понимания обществоведческих вопросов. Особое внимание при организации практикумов также  следует уделить отработке умений учащихся раскрывать смысл афористичного высказывания и формулировать собственные суждения и аргументы по актуальным проблемам.    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Лабораторные занятия должны быть ориентированы на развитие  умений учащихся осуществлять комплексный поиск, систематизацию и интерпретацию социальной информации из неадаптированных источников. 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Тренинги позволят ученику выработать определенный алгоритм действий при решении различных моделей заданий и помогут объективно оценить уровень собственных знаний.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Важно организовать личностно-ориентированную работу по овладению программой курса, учитывающую пробелы в знаниях и умениях конкретного ученика, с помощью вводного, текущего,  тематического итогового контроля фиксировать продвижение каждого ученика по пути достижения целей элективного курса. </w:t>
      </w:r>
    </w:p>
    <w:p w:rsidR="00421D26" w:rsidRPr="004A2AA5" w:rsidRDefault="00421D26" w:rsidP="00421D26">
      <w:pPr>
        <w:spacing w:line="360" w:lineRule="auto"/>
        <w:ind w:left="420"/>
        <w:jc w:val="both"/>
        <w:rPr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Итоговая оценка </w:t>
      </w:r>
      <w:r w:rsidRPr="004A2AA5">
        <w:rPr>
          <w:sz w:val="28"/>
          <w:szCs w:val="28"/>
        </w:rPr>
        <w:t>(зачет) выставляется по результатам промежуточного контроля, творческой работы (эссе), а также итоговой письменной работы</w:t>
      </w:r>
      <w:r w:rsidR="005E7F83">
        <w:rPr>
          <w:sz w:val="28"/>
          <w:szCs w:val="28"/>
        </w:rPr>
        <w:t>.</w:t>
      </w:r>
      <w:r w:rsidRPr="004A2AA5">
        <w:rPr>
          <w:sz w:val="28"/>
          <w:szCs w:val="28"/>
        </w:rPr>
        <w:t xml:space="preserve">  </w:t>
      </w:r>
    </w:p>
    <w:p w:rsidR="00C972E2" w:rsidRDefault="00421D26" w:rsidP="00C972E2">
      <w:pPr>
        <w:spacing w:line="360" w:lineRule="auto"/>
        <w:jc w:val="both"/>
      </w:pPr>
      <w:r w:rsidRPr="004A2AA5">
        <w:rPr>
          <w:sz w:val="28"/>
          <w:szCs w:val="28"/>
        </w:rPr>
        <w:t xml:space="preserve">        Реализация данной программы может осуществляться с опорой на  учебно-справочн</w:t>
      </w:r>
      <w:r w:rsidR="00C972E2">
        <w:rPr>
          <w:sz w:val="28"/>
          <w:szCs w:val="28"/>
        </w:rPr>
        <w:t>о</w:t>
      </w:r>
      <w:r w:rsidRPr="004A2AA5">
        <w:rPr>
          <w:sz w:val="28"/>
          <w:szCs w:val="28"/>
        </w:rPr>
        <w:t>е пособи</w:t>
      </w:r>
      <w:r w:rsidR="00C972E2">
        <w:rPr>
          <w:sz w:val="28"/>
          <w:szCs w:val="28"/>
        </w:rPr>
        <w:t>е</w:t>
      </w:r>
      <w:r w:rsidR="000A1712">
        <w:rPr>
          <w:sz w:val="28"/>
          <w:szCs w:val="28"/>
        </w:rPr>
        <w:t>:</w:t>
      </w:r>
      <w:r w:rsidR="00C972E2">
        <w:rPr>
          <w:sz w:val="28"/>
          <w:szCs w:val="28"/>
        </w:rPr>
        <w:t xml:space="preserve"> П.А. Баранов, А.В. Воронцов, С.В. Шевченко </w:t>
      </w:r>
      <w:r w:rsidR="00C972E2">
        <w:rPr>
          <w:sz w:val="28"/>
          <w:szCs w:val="28"/>
        </w:rPr>
        <w:lastRenderedPageBreak/>
        <w:t>«Обществознание. Полный справочник для подготовки к ЕГЭ», М.:</w:t>
      </w:r>
      <w:proofErr w:type="spellStart"/>
      <w:r w:rsidR="00C972E2">
        <w:rPr>
          <w:sz w:val="28"/>
          <w:szCs w:val="28"/>
        </w:rPr>
        <w:t>Астрель</w:t>
      </w:r>
      <w:proofErr w:type="spellEnd"/>
      <w:r w:rsidR="00C972E2">
        <w:rPr>
          <w:sz w:val="28"/>
          <w:szCs w:val="28"/>
        </w:rPr>
        <w:t>, 2014г.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b/>
          <w:bCs/>
          <w:sz w:val="28"/>
          <w:szCs w:val="28"/>
        </w:rPr>
        <w:t>Ожидаемые результаты:</w:t>
      </w:r>
    </w:p>
    <w:p w:rsidR="00421D26" w:rsidRPr="004A2AA5" w:rsidRDefault="00421D26" w:rsidP="00421D26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Систематизация и углубление теоретических знаний учащихся по ключевым позициям курса;</w:t>
      </w:r>
    </w:p>
    <w:p w:rsidR="00421D26" w:rsidRPr="004A2AA5" w:rsidRDefault="00421D26" w:rsidP="00421D2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Проявление компетентностей, позволяющих использовать приобретенные знания и умения в практической деятельности, преодоление психологических барьеров при подготовке к экзамену.</w:t>
      </w:r>
    </w:p>
    <w:p w:rsidR="00421D26" w:rsidRPr="004A2AA5" w:rsidRDefault="00421D26" w:rsidP="00421D26">
      <w:pPr>
        <w:spacing w:line="360" w:lineRule="auto"/>
        <w:jc w:val="center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Содержание программы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 1. Введение.</w:t>
      </w:r>
      <w:r w:rsidR="005E7F83">
        <w:rPr>
          <w:b/>
          <w:bCs/>
          <w:sz w:val="28"/>
          <w:szCs w:val="28"/>
        </w:rPr>
        <w:t xml:space="preserve"> </w:t>
      </w:r>
      <w:r w:rsidRPr="004A2AA5">
        <w:rPr>
          <w:b/>
          <w:bCs/>
          <w:sz w:val="28"/>
          <w:szCs w:val="28"/>
        </w:rPr>
        <w:t>Единый государственный экзамен по обществознанию: структура и содержание экзаменационной работы  (4 ч).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 ЕГЭ и стандарты обществоведческого  образования.  Кодификатор. Спецификации. Демоверсия. Структура и содержание письменной экзаменационной работы. Принципы отбора и расположения заданий в экзаменационной работе. Уровни сложности заданий. Использование тестовых заданий закрытого, открытого типа и заданий с открытым развёрнутым ответом в </w:t>
      </w:r>
      <w:proofErr w:type="spellStart"/>
      <w:r w:rsidRPr="004A2AA5">
        <w:rPr>
          <w:sz w:val="28"/>
          <w:szCs w:val="28"/>
        </w:rPr>
        <w:t>КИМах</w:t>
      </w:r>
      <w:proofErr w:type="spellEnd"/>
      <w:r w:rsidRPr="004A2AA5">
        <w:rPr>
          <w:sz w:val="28"/>
          <w:szCs w:val="28"/>
        </w:rPr>
        <w:t xml:space="preserve"> ЕГЭ (входной контроль). 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2. Актуальные вопросы </w:t>
      </w:r>
      <w:r w:rsidR="005E7F83">
        <w:rPr>
          <w:b/>
          <w:bCs/>
          <w:sz w:val="28"/>
          <w:szCs w:val="28"/>
        </w:rPr>
        <w:t xml:space="preserve">обществоведческого </w:t>
      </w:r>
      <w:r w:rsidRPr="004A2AA5">
        <w:rPr>
          <w:b/>
          <w:bCs/>
          <w:sz w:val="28"/>
          <w:szCs w:val="28"/>
        </w:rPr>
        <w:t>содержания (50 ч.).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 2.1 Содержательные линии «Общество, Духовная жизнь общества»:  ключевые понятия и трудные вопросы  (8 ч).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Ключевые понятия. Социум как особенная часть мира. Системное строение общества. Общество и природа. Общество и культура. Взаимосвязь экономической, социальной, политической и духовной сфер общества. Социальные институты. </w:t>
      </w:r>
      <w:proofErr w:type="spellStart"/>
      <w:r w:rsidRPr="004A2AA5">
        <w:rPr>
          <w:sz w:val="28"/>
          <w:szCs w:val="28"/>
        </w:rPr>
        <w:t>Многовариантность</w:t>
      </w:r>
      <w:proofErr w:type="spellEnd"/>
      <w:r w:rsidRPr="004A2AA5">
        <w:rPr>
          <w:sz w:val="28"/>
          <w:szCs w:val="28"/>
        </w:rPr>
        <w:t xml:space="preserve"> общественного развития. Типология обществ. Понятие общественного прогресса. Процессы глобализации и становление единого человечества. Глобальные проблемы человечества. Культура и духовная жизнь. Формы и разновидности культуры. Средства массовой информации. Искусство, его формы, основные направления. Наука. Социальная и личностная значимость образования. Религия. Роль религии в жизни общества. Мировые религии. Мораль </w:t>
      </w:r>
      <w:r w:rsidRPr="004A2AA5">
        <w:rPr>
          <w:sz w:val="28"/>
          <w:szCs w:val="28"/>
        </w:rPr>
        <w:lastRenderedPageBreak/>
        <w:t>Нравственная культура. Тенденции духовной жизни.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Трудные  вопросы. Общество как динамическая система (распознавание признаков и проявлений динамизма и системности). Проблема общественного прогресса (понимание свойств). Целостность современного мира, его противоречия (понимание основных тенденций развития современного мира). Культура и духовная жизнь (социальные функции, тенденции развития). Мораль, ее основные категории.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Тренинг по выполнению заданий части 1(А) и части 2 (В) данных содержательных линий</w:t>
      </w:r>
      <w:r w:rsidR="005E7F83">
        <w:rPr>
          <w:sz w:val="28"/>
          <w:szCs w:val="28"/>
        </w:rPr>
        <w:t>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2.2 Проблемы изучения конкретных разделов и тем в содержательных линиях  «Человек. Познание» (8 ч.)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4A2AA5">
        <w:rPr>
          <w:sz w:val="28"/>
          <w:szCs w:val="28"/>
        </w:rPr>
        <w:t>Основные теоретические положения.</w:t>
      </w:r>
      <w:r w:rsidR="005E7F83">
        <w:rPr>
          <w:sz w:val="28"/>
          <w:szCs w:val="28"/>
        </w:rPr>
        <w:t xml:space="preserve"> </w:t>
      </w:r>
      <w:r w:rsidRPr="004A2AA5">
        <w:rPr>
          <w:sz w:val="28"/>
          <w:szCs w:val="28"/>
        </w:rPr>
        <w:t>Человек как результат биологической и социокультурной эволюции. Бытие человека. Потребности и интересы человека. Деятельность человека, ее основные формы. Мышление и деятельность. Цель и смысл жизни человека. Самореализация. Индивид, индивидуальность, личность. Социализация индивида. Свобода и ответственность личности. Познание мира. Формы познания. Истина и ее критерии. Относительность истины. Виды человеческих знаний. Научное познание. Социальные науки и их классификация. Социальное и гуманитарное знание.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Сложные теоретические вопросы. Человек как индивид, индивидуальность, личность. Деятельность человека (определение значения понятий и их контекстное использование, анализ примеров и ситуаций, формулирование собственных суждений и аргументов). Социализация личности (определение признаков понятия, оценка суждений, решение проблемных задач). Научное познание (распознавание методов научного знания, анализ научной информации).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Тренинг по  выполнению заданий</w:t>
      </w:r>
      <w:proofErr w:type="gramStart"/>
      <w:r w:rsidRPr="004A2AA5">
        <w:rPr>
          <w:sz w:val="28"/>
          <w:szCs w:val="28"/>
        </w:rPr>
        <w:t xml:space="preserve"> А</w:t>
      </w:r>
      <w:proofErr w:type="gramEnd"/>
      <w:r w:rsidRPr="004A2AA5">
        <w:rPr>
          <w:sz w:val="28"/>
          <w:szCs w:val="28"/>
        </w:rPr>
        <w:t xml:space="preserve"> и В по данным содержательным линиям.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2.3 «Социальные отношения»: обзор основных  позиций,  сложные </w:t>
      </w:r>
      <w:r w:rsidRPr="004A2AA5">
        <w:rPr>
          <w:b/>
          <w:bCs/>
          <w:sz w:val="28"/>
          <w:szCs w:val="28"/>
        </w:rPr>
        <w:lastRenderedPageBreak/>
        <w:t>вопросы (8 ч).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      Основные позиции. Социальное взаимодействие и общественные отношения. Социальные группы и их классификация. Социальный статус. Социальная роль. Неравенство и социальная стратификация. Социальная мобильность. Социальные нормы. Отклоняющееся поведение, его формы и проявления. Социальный контроль. Семья и брак как социальные институты. Демографическая и семейная политика в РФ. Молодежь как социальная группа. Этнические общности. Межнациональные отношения. Социальный конфликт и пути его разрешения. Конституционные основы национальной политики в РФ. Социальные процессы в современной России. 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sz w:val="28"/>
          <w:szCs w:val="28"/>
        </w:rPr>
        <w:t xml:space="preserve">            Сложные вопросы. Характеристика понятия «социальный конфликт». Оценка различных суждений о неравенстве и социальной стратификации. Оценка суждений о социальных ролях с позиции общественных наук.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Модели заданий  части 1 (А) и части 2 (В) по содержательной линии и тренинг по выполнению заданий.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2.4 Актуальные проблемы изучения содержательной линии «Экономическая сфера жизни общества»  (8 ч.).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Актуальные проблемы содержания. Экономика и экономическая наука. Предпринимательство. Экономические цели фирмы, ее основные организационные формы. Основные источники финансирования бизнеса. Экономическое содержание собственности. Экономические системы. Рыночный механизм. Многообразие рынков. Измерители экономической деятельности. Понятие ВВП. Экономический рост и развитие. Разделение труда и специализация. Значение специализации и обмена. Роль государства в экономике. Государственный бюджет. Акции, облигации и другие ценные бумаги. Деньги. Банковская система. Финансовые институты. Инфляция. Виды налогов. Мировая экономика: внешняя торговля, международная финансовая система. Экономика потребителя. Семейная экономика. Экономика производителя. Производство, производительность труда. Издержки, выручка, прибыль. Рынок труда. Заработная плата и </w:t>
      </w:r>
      <w:r w:rsidRPr="004A2AA5">
        <w:rPr>
          <w:sz w:val="28"/>
          <w:szCs w:val="28"/>
        </w:rPr>
        <w:lastRenderedPageBreak/>
        <w:t>стимулирование труда. Безработица.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Модели заданий части 1 (А) и части 2 (В) и тренинг по выполнению заданий</w:t>
      </w:r>
      <w:proofErr w:type="gramStart"/>
      <w:r w:rsidRPr="004A2AA5">
        <w:rPr>
          <w:sz w:val="28"/>
          <w:szCs w:val="28"/>
        </w:rPr>
        <w:t xml:space="preserve"> А</w:t>
      </w:r>
      <w:proofErr w:type="gramEnd"/>
      <w:r w:rsidRPr="004A2AA5">
        <w:rPr>
          <w:sz w:val="28"/>
          <w:szCs w:val="28"/>
        </w:rPr>
        <w:t xml:space="preserve"> и В  данной содержательной линии.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2.5 Содержательная линия «Политика»: систематизация знаний учащихся при изучении основных теоретических вопросов (8 ч.).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Систематизация знаний учащихся по ключевым понятиям содержательной линии. Власть, ее происхождение и виды. Политическая система, ее структура и функции. Признаки, функции, формы государства. Государственный аппарат. Избирательные системы. Политические партии и движения. Становление многопартийности в России. Политическая идеология. Политический режим. Местное самоуправление. Политическая культура. Гражданское общество. Правовое государство. Человек в политической жизни. Политическое участие.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Сложные теоретические вопросы. Характеристика понятий «политический процесс», «политический институт», «парламентаризм», функционирование «гражданского общества». Раскрытие понимания политических явлений на конкретных примерах, обоснование собственных суждений с привлечением теоретического содержания   и примеров из истории и социальной практики.                  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Модели заданий части 1 (А) и части 2 (В) по данному содержательному блоку.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Тренинг по выполнению заданий</w:t>
      </w:r>
      <w:proofErr w:type="gramStart"/>
      <w:r w:rsidRPr="004A2AA5">
        <w:rPr>
          <w:sz w:val="28"/>
          <w:szCs w:val="28"/>
        </w:rPr>
        <w:t xml:space="preserve"> А</w:t>
      </w:r>
      <w:proofErr w:type="gramEnd"/>
      <w:r w:rsidRPr="004A2AA5">
        <w:rPr>
          <w:sz w:val="28"/>
          <w:szCs w:val="28"/>
        </w:rPr>
        <w:t xml:space="preserve"> и В по данному содержательному блоку.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2.6  «Право»: основные теоретические положения содержательной линии и проблемные вопросы    (8 ч.).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Основные теоретические положения содержательной линии. Право в системе социальных норм. Система права: основные отрасли, институты, отношения. Источники права. Правовые акты. Правоотношения. Правонарушения. Конституция Российской Федерации. Публичное и частное право. Юридическая ответственность и ее виды. Основные понятия и нормы </w:t>
      </w:r>
      <w:r w:rsidRPr="004A2AA5">
        <w:rPr>
          <w:sz w:val="28"/>
          <w:szCs w:val="28"/>
        </w:rPr>
        <w:lastRenderedPageBreak/>
        <w:t>государственного, административного, гражданского, трудового и уголовного права в Российской Федерации. Правовые основы брака и семьи. Международные документы по правам человека. Основы Конституционного строя РФ. Федерация, ее субъекты. Законодательная, исполнительная и судебная власть в РФ. Институт президентства. Правоохранительные органы. Международная защита прав человека в условиях мирного и военного времени. Правовая культура.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Проблемные вопросы. Правоотношения. Система права. Правовые акты. Международное гуманитарное право.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Модели заданий части 1 (А) и части 2 (В) и тренинг по выполнению заданий</w:t>
      </w:r>
      <w:proofErr w:type="gramStart"/>
      <w:r w:rsidRPr="004A2AA5">
        <w:rPr>
          <w:sz w:val="28"/>
          <w:szCs w:val="28"/>
        </w:rPr>
        <w:t xml:space="preserve"> А</w:t>
      </w:r>
      <w:proofErr w:type="gramEnd"/>
      <w:r w:rsidRPr="004A2AA5">
        <w:rPr>
          <w:sz w:val="28"/>
          <w:szCs w:val="28"/>
        </w:rPr>
        <w:t xml:space="preserve"> и В по данному содержательному блоку.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3.Элементы обществоведческой подготовки, проверяемые в рамках ЕГЭ (18 ч.).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b/>
          <w:bCs/>
          <w:sz w:val="28"/>
          <w:szCs w:val="28"/>
        </w:rPr>
        <w:t>3.1 Основные модели заданий    части 1(А) и части 2 (В) и проверяемые умения. Промежуточный контроль по выполнению заданий</w:t>
      </w:r>
      <w:proofErr w:type="gramStart"/>
      <w:r w:rsidRPr="004A2AA5">
        <w:rPr>
          <w:b/>
          <w:bCs/>
          <w:sz w:val="28"/>
          <w:szCs w:val="28"/>
        </w:rPr>
        <w:t xml:space="preserve"> А</w:t>
      </w:r>
      <w:proofErr w:type="gramEnd"/>
      <w:r w:rsidRPr="004A2AA5">
        <w:rPr>
          <w:b/>
          <w:bCs/>
          <w:sz w:val="28"/>
          <w:szCs w:val="28"/>
        </w:rPr>
        <w:t xml:space="preserve"> и В  (2 ч.).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4A2AA5">
        <w:rPr>
          <w:sz w:val="28"/>
          <w:szCs w:val="28"/>
        </w:rPr>
        <w:t xml:space="preserve">        Выполнение учащимися письменной работы в тестовой форме.  Анализ выполнения заданий закрытого типа части 1 (А): на распознавание признаков понятий, характерных черт социального объекта;  сравнение социальных объектов, соотнесение обществоведческих знаний с отражающими их социальными реалиями,   анализ двух суждений на предмет их истинности. Анализ выполнения заданий части 2 (В) с открытым кратким ответом: на завершение логических схем, таблиц,  установление соответствия между существенными чертами и признаками социальных явлений и обществоведческими терминами, понятиями;  выбор позиций из приведенного перечня,  различение в социальной информации фактов и мнений, аргументов и выводов,  применение обществоведческих понятий в заданном контексте.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3.2 Общая характеристика заданий части 3 (С).      Особенности заданий С1-С4 (4 ч).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С1-С4- составное задание на анализ фрагмента документа, двух фрагментов </w:t>
      </w:r>
      <w:r w:rsidRPr="004A2AA5">
        <w:rPr>
          <w:sz w:val="28"/>
          <w:szCs w:val="28"/>
        </w:rPr>
        <w:lastRenderedPageBreak/>
        <w:t xml:space="preserve">документа: общая характеристика задания.  Виды  документов по содержанию, составу, объему. Основные модели заданий и  проверяемые аналитические умения в процессе работы с документом. Типичные ошибки, алгоритм работы ученика. Развитие  умений:  извлекать  информацию из источника, анализировать и  интерпретировать информацию  из документа, привлекать дополнительные знания по курсу, анализировать авторскую позицию.   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3.3 Специфика заданий С5-С8  (4 ч).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sz w:val="28"/>
          <w:szCs w:val="28"/>
        </w:rPr>
        <w:t xml:space="preserve">            С5 - задание на перечисление признаков, явлений, объектов одного класса; на использование основных  понятий в контексте обществоведческого знания. Особенности выполнения заданий, модели заданий, типичные ошибки, алгоритм работы ученика. Формирование умений перечислять признаки какого-либо явления, объекты одного класса и применять обществоведческие понятия в заданном контексте</w:t>
      </w:r>
      <w:r w:rsidRPr="004A2AA5">
        <w:rPr>
          <w:b/>
          <w:bCs/>
          <w:sz w:val="28"/>
          <w:szCs w:val="28"/>
        </w:rPr>
        <w:t>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С</w:t>
      </w:r>
      <w:proofErr w:type="gramStart"/>
      <w:r w:rsidRPr="004A2AA5">
        <w:rPr>
          <w:sz w:val="28"/>
          <w:szCs w:val="28"/>
        </w:rPr>
        <w:t>6</w:t>
      </w:r>
      <w:proofErr w:type="gramEnd"/>
      <w:r w:rsidRPr="004A2AA5">
        <w:rPr>
          <w:b/>
          <w:bCs/>
          <w:sz w:val="28"/>
          <w:szCs w:val="28"/>
        </w:rPr>
        <w:t xml:space="preserve"> - з</w:t>
      </w:r>
      <w:r w:rsidRPr="004A2AA5">
        <w:rPr>
          <w:sz w:val="28"/>
          <w:szCs w:val="28"/>
        </w:rPr>
        <w:t xml:space="preserve">адание на  раскрытие теоретических положений на примерах. Особенности заданий данного типа, основные модели заданий, типичные ошибки учащихся.  Формирование умений учащихся раскрывать на примерах важнейшие теоретические положения и понятия социально-гуманитарных наук и приводить примеры определенных общественных явлений, действий, ситуаций. 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  <w:r w:rsidRPr="004A2AA5">
        <w:rPr>
          <w:sz w:val="28"/>
          <w:szCs w:val="28"/>
        </w:rPr>
        <w:t xml:space="preserve">            С</w:t>
      </w:r>
      <w:proofErr w:type="gramStart"/>
      <w:r w:rsidRPr="004A2AA5">
        <w:rPr>
          <w:sz w:val="28"/>
          <w:szCs w:val="28"/>
        </w:rPr>
        <w:t>7</w:t>
      </w:r>
      <w:proofErr w:type="gramEnd"/>
      <w:r w:rsidRPr="004A2AA5">
        <w:rPr>
          <w:sz w:val="28"/>
          <w:szCs w:val="28"/>
        </w:rPr>
        <w:t xml:space="preserve"> – задания – задачи. Разновидности заданий по содержанию условия и характеру вопросов-требований, особенности выполнения учащимися познавательных задач по обществознанию. Развитие   умений  учащихся 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</w:t>
      </w:r>
    </w:p>
    <w:p w:rsidR="00421D26" w:rsidRDefault="00421D26" w:rsidP="00421D26">
      <w:pPr>
        <w:spacing w:line="360" w:lineRule="auto"/>
        <w:ind w:firstLine="720"/>
        <w:jc w:val="both"/>
        <w:rPr>
          <w:sz w:val="28"/>
          <w:szCs w:val="28"/>
        </w:rPr>
      </w:pPr>
      <w:r w:rsidRPr="00927D19">
        <w:rPr>
          <w:sz w:val="28"/>
          <w:szCs w:val="28"/>
        </w:rPr>
        <w:t xml:space="preserve">С8 - задание, требующее составления плана развернутого ответа по конкретной теме обществоведческого курса. Развитие умений учащихся систематизировать и обобщать социальную информацию, устанавливать и отражать в структуре плана причинно-следственные, функциональные, </w:t>
      </w:r>
      <w:r w:rsidRPr="00927D19">
        <w:rPr>
          <w:sz w:val="28"/>
          <w:szCs w:val="28"/>
        </w:rPr>
        <w:lastRenderedPageBreak/>
        <w:t>иерархические связи социальных объектов, процессов.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 xml:space="preserve"> 3. 4 Эссе как творческая работа выпускника (4 ч).</w:t>
      </w:r>
    </w:p>
    <w:p w:rsidR="00421D26" w:rsidRPr="004A2AA5" w:rsidRDefault="00421D26" w:rsidP="00421D26">
      <w:pPr>
        <w:spacing w:line="360" w:lineRule="auto"/>
        <w:ind w:firstLine="708"/>
        <w:jc w:val="both"/>
        <w:rPr>
          <w:sz w:val="28"/>
          <w:szCs w:val="28"/>
        </w:rPr>
      </w:pPr>
      <w:r w:rsidRPr="004A2AA5">
        <w:rPr>
          <w:sz w:val="28"/>
          <w:szCs w:val="28"/>
        </w:rPr>
        <w:t>С</w:t>
      </w:r>
      <w:proofErr w:type="gramStart"/>
      <w:r w:rsidRPr="004A2AA5">
        <w:rPr>
          <w:sz w:val="28"/>
          <w:szCs w:val="28"/>
        </w:rPr>
        <w:t>9</w:t>
      </w:r>
      <w:proofErr w:type="gramEnd"/>
      <w:r w:rsidRPr="004A2AA5">
        <w:rPr>
          <w:sz w:val="28"/>
          <w:szCs w:val="28"/>
        </w:rPr>
        <w:t xml:space="preserve"> (эссе) - альтернативное задание на формулирование собственных суждений и аргументов по определенным проблемам на основе приобретенных социально-гуманитарных знаний. Особенности жанра эссе, виды эссе. Особенности эссе по обществознанию, критерии качества обществоведческого эссе. Условия выбора темы эссе учащимися. Типичные ошибки учащихся при раскрытии смысла  афористичного высказывания или заложенной в высказывании проблемы; при выражении собственной позиции, отношения к высказыванию или проблеме, при аргументации собственной позиции. Общий алгоритм работы ученика при написании творческой работы в жанре эссе.</w:t>
      </w:r>
    </w:p>
    <w:p w:rsidR="00421D26" w:rsidRPr="004A2AA5" w:rsidRDefault="00421D26" w:rsidP="00421D26">
      <w:pPr>
        <w:spacing w:line="360" w:lineRule="auto"/>
        <w:jc w:val="both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3.5 Итоговая контрольная работа (</w:t>
      </w:r>
      <w:r w:rsidR="00D07E3E">
        <w:rPr>
          <w:b/>
          <w:bCs/>
          <w:sz w:val="28"/>
          <w:szCs w:val="28"/>
        </w:rPr>
        <w:t>2</w:t>
      </w:r>
      <w:r w:rsidRPr="004A2AA5">
        <w:rPr>
          <w:b/>
          <w:bCs/>
          <w:sz w:val="28"/>
          <w:szCs w:val="28"/>
        </w:rPr>
        <w:t xml:space="preserve"> ч.)</w:t>
      </w:r>
    </w:p>
    <w:p w:rsidR="00421D26" w:rsidRPr="004A2AA5" w:rsidRDefault="00421D26" w:rsidP="00421D26">
      <w:pPr>
        <w:spacing w:line="360" w:lineRule="auto"/>
        <w:jc w:val="center"/>
        <w:rPr>
          <w:b/>
          <w:bCs/>
          <w:sz w:val="28"/>
          <w:szCs w:val="28"/>
        </w:rPr>
      </w:pPr>
      <w:r w:rsidRPr="004A2AA5">
        <w:rPr>
          <w:b/>
          <w:bCs/>
          <w:sz w:val="28"/>
          <w:szCs w:val="28"/>
        </w:rPr>
        <w:t>Учебно-тематический план</w:t>
      </w:r>
    </w:p>
    <w:p w:rsidR="00421D26" w:rsidRPr="004A2AA5" w:rsidRDefault="00421D26" w:rsidP="00421D26">
      <w:pPr>
        <w:spacing w:line="360" w:lineRule="auto"/>
        <w:jc w:val="both"/>
        <w:rPr>
          <w:sz w:val="28"/>
          <w:szCs w:val="28"/>
        </w:rPr>
      </w:pPr>
    </w:p>
    <w:tbl>
      <w:tblPr>
        <w:tblW w:w="95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900"/>
        <w:gridCol w:w="1080"/>
        <w:gridCol w:w="1260"/>
        <w:gridCol w:w="1965"/>
      </w:tblGrid>
      <w:tr w:rsidR="00421D26" w:rsidRPr="004A2AA5" w:rsidTr="00AF0704">
        <w:trPr>
          <w:cantSplit/>
        </w:trPr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№</w:t>
            </w:r>
          </w:p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A2AA5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340" w:type="dxa"/>
            <w:gridSpan w:val="2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 xml:space="preserve">      В том числе</w:t>
            </w:r>
          </w:p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A2AA5">
              <w:rPr>
                <w:b/>
                <w:bCs/>
                <w:sz w:val="28"/>
                <w:szCs w:val="28"/>
              </w:rPr>
              <w:t>Теор</w:t>
            </w:r>
            <w:proofErr w:type="spellEnd"/>
            <w:r w:rsidRPr="004A2AA5">
              <w:rPr>
                <w:b/>
                <w:bCs/>
                <w:sz w:val="28"/>
                <w:szCs w:val="28"/>
              </w:rPr>
              <w:t xml:space="preserve">.       </w:t>
            </w:r>
            <w:proofErr w:type="spellStart"/>
            <w:r w:rsidRPr="004A2AA5">
              <w:rPr>
                <w:b/>
                <w:bCs/>
                <w:sz w:val="28"/>
                <w:szCs w:val="28"/>
              </w:rPr>
              <w:t>Практ</w:t>
            </w:r>
            <w:proofErr w:type="spellEnd"/>
            <w:r w:rsidRPr="004A2AA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Формы занятий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A2AA5">
              <w:rPr>
                <w:sz w:val="28"/>
                <w:szCs w:val="28"/>
              </w:rPr>
              <w:t>1</w:t>
            </w:r>
            <w:r w:rsidRPr="004A2AA5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Введение. Единый государственный экзамен по обществознанию: структура и содержание экзаменационной работы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вводная 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(входной контроль)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4A2AA5">
              <w:rPr>
                <w:sz w:val="28"/>
                <w:szCs w:val="28"/>
              </w:rPr>
              <w:t>2</w:t>
            </w:r>
            <w:r w:rsidRPr="004A2AA5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Актуальные вопросы содержания при подготовке к ЕГЭ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48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 xml:space="preserve">(промежуточный контроль) 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2.1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 xml:space="preserve">Содержательные линии «Общество, Духовная жизнь </w:t>
            </w:r>
            <w:r w:rsidRPr="004A2AA5">
              <w:rPr>
                <w:sz w:val="28"/>
                <w:szCs w:val="28"/>
              </w:rPr>
              <w:lastRenderedPageBreak/>
              <w:t>общества»:  ключевые понятия и трудные вопросы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lastRenderedPageBreak/>
              <w:t>практикум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Проблемы изучения конкретных разделов и тем в содержательных линиях  «Человек. Познание»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2.3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 xml:space="preserve">«Социальные отношения»: обзор основных  позиций,  сложные вопросы  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</w:tc>
      </w:tr>
      <w:tr w:rsidR="00421D26" w:rsidRPr="004A2AA5" w:rsidTr="00AF0704">
        <w:trPr>
          <w:trHeight w:val="785"/>
        </w:trPr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2.4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Актуальные проблемы изучения содержательной линии «Экономическая сфера жизни общества»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2.5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Содержательная линия «Политика»: систематизация знаний учащихся при изучении основных теоретических вопросов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2.6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 xml:space="preserve">«Право»: основные теоретические положения содержательной линии и проблемные вопросы  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Элементы обществоведческой подготовки, проверяемые в рамках ЕГЭ</w:t>
            </w:r>
          </w:p>
          <w:p w:rsidR="00421D26" w:rsidRPr="004A2AA5" w:rsidRDefault="00421D26" w:rsidP="00AF070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18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15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Тематический контроль (эссе)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3.1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 xml:space="preserve">Основные модели заданий    части 1(А) и части 2 (В) и </w:t>
            </w:r>
            <w:r w:rsidRPr="004A2AA5">
              <w:rPr>
                <w:sz w:val="28"/>
                <w:szCs w:val="28"/>
              </w:rPr>
              <w:lastRenderedPageBreak/>
              <w:t>проверяемые умения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(промежуточн</w:t>
            </w:r>
            <w:r w:rsidRPr="004A2AA5">
              <w:rPr>
                <w:sz w:val="28"/>
                <w:szCs w:val="28"/>
              </w:rPr>
              <w:lastRenderedPageBreak/>
              <w:t>ый контроль)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 xml:space="preserve">Общая характеристика заданий части 3 (С). Особенности заданий С1-С4 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лабораторное занятие</w:t>
            </w:r>
          </w:p>
        </w:tc>
      </w:tr>
      <w:tr w:rsidR="00421D26" w:rsidRPr="004A2AA5" w:rsidTr="00AF0704">
        <w:trPr>
          <w:trHeight w:val="920"/>
        </w:trPr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3.3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Специфика заданий С5-С8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семинар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тренинг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3.4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Эссе (С</w:t>
            </w:r>
            <w:proofErr w:type="gramStart"/>
            <w:r w:rsidRPr="004A2AA5">
              <w:rPr>
                <w:sz w:val="28"/>
                <w:szCs w:val="28"/>
              </w:rPr>
              <w:t>9</w:t>
            </w:r>
            <w:proofErr w:type="gramEnd"/>
            <w:r w:rsidRPr="004A2AA5">
              <w:rPr>
                <w:sz w:val="28"/>
                <w:szCs w:val="28"/>
              </w:rPr>
              <w:t>) как творческая работа выпускника</w:t>
            </w:r>
          </w:p>
        </w:tc>
        <w:tc>
          <w:tcPr>
            <w:tcW w:w="90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лекция</w:t>
            </w:r>
          </w:p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практикум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3.5</w:t>
            </w: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Итоговая                   зачетная работа</w:t>
            </w:r>
          </w:p>
        </w:tc>
        <w:tc>
          <w:tcPr>
            <w:tcW w:w="900" w:type="dxa"/>
          </w:tcPr>
          <w:p w:rsidR="00421D26" w:rsidRPr="004A2AA5" w:rsidRDefault="00D07E3E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21D26" w:rsidRPr="004A2AA5" w:rsidRDefault="00D07E3E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A2AA5">
              <w:rPr>
                <w:sz w:val="28"/>
                <w:szCs w:val="28"/>
              </w:rPr>
              <w:t>итоговый контроль</w:t>
            </w:r>
          </w:p>
        </w:tc>
      </w:tr>
      <w:tr w:rsidR="00421D26" w:rsidRPr="004A2AA5" w:rsidTr="00AF0704">
        <w:tc>
          <w:tcPr>
            <w:tcW w:w="540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421D26" w:rsidRPr="004A2AA5" w:rsidRDefault="00421D26" w:rsidP="00AF0704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4A2A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</w:tcPr>
          <w:p w:rsidR="00421D26" w:rsidRPr="004A2AA5" w:rsidRDefault="00D07E3E" w:rsidP="00AF07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080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421D26" w:rsidRPr="004A2AA5" w:rsidRDefault="00D07E3E" w:rsidP="00AF07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65" w:type="dxa"/>
          </w:tcPr>
          <w:p w:rsidR="00421D26" w:rsidRPr="004A2AA5" w:rsidRDefault="00421D26" w:rsidP="00AF070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A2AA5">
              <w:rPr>
                <w:b/>
                <w:bCs/>
                <w:sz w:val="28"/>
                <w:szCs w:val="28"/>
              </w:rPr>
              <w:t>зачет</w:t>
            </w:r>
          </w:p>
        </w:tc>
      </w:tr>
    </w:tbl>
    <w:p w:rsidR="00421D26" w:rsidRPr="004A2AA5" w:rsidRDefault="00421D26" w:rsidP="00421D26">
      <w:pPr>
        <w:spacing w:line="360" w:lineRule="auto"/>
        <w:rPr>
          <w:sz w:val="28"/>
          <w:szCs w:val="28"/>
        </w:rPr>
      </w:pPr>
    </w:p>
    <w:p w:rsidR="00CD284C" w:rsidRDefault="00CD284C" w:rsidP="00421D26">
      <w:pPr>
        <w:tabs>
          <w:tab w:val="left" w:pos="3840"/>
          <w:tab w:val="center" w:pos="4677"/>
        </w:tabs>
        <w:spacing w:line="360" w:lineRule="auto"/>
        <w:rPr>
          <w:sz w:val="28"/>
          <w:szCs w:val="28"/>
        </w:rPr>
      </w:pPr>
    </w:p>
    <w:p w:rsidR="00CD284C" w:rsidRDefault="00CD284C" w:rsidP="00421D26">
      <w:pPr>
        <w:tabs>
          <w:tab w:val="left" w:pos="3840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Основное пособие для учащихся:</w:t>
      </w:r>
    </w:p>
    <w:p w:rsidR="00CD284C" w:rsidRPr="00CD284C" w:rsidRDefault="00CD284C" w:rsidP="00CD284C">
      <w:pPr>
        <w:spacing w:line="360" w:lineRule="auto"/>
        <w:ind w:left="284"/>
        <w:jc w:val="both"/>
        <w:rPr>
          <w:sz w:val="28"/>
          <w:szCs w:val="28"/>
        </w:rPr>
      </w:pPr>
      <w:r w:rsidRPr="00CD284C">
        <w:rPr>
          <w:sz w:val="28"/>
          <w:szCs w:val="28"/>
        </w:rPr>
        <w:t>Баранов П.А., Шевченко С.В. Обществознание. ЕГЭ-учебник., М.:</w:t>
      </w:r>
      <w:proofErr w:type="spellStart"/>
      <w:r w:rsidRPr="00CD284C">
        <w:rPr>
          <w:sz w:val="28"/>
          <w:szCs w:val="28"/>
        </w:rPr>
        <w:t>Астрель</w:t>
      </w:r>
      <w:proofErr w:type="spellEnd"/>
      <w:r w:rsidRPr="00CD284C">
        <w:rPr>
          <w:sz w:val="28"/>
          <w:szCs w:val="28"/>
        </w:rPr>
        <w:t>, 2014.</w:t>
      </w:r>
    </w:p>
    <w:p w:rsidR="00421D26" w:rsidRPr="009702B3" w:rsidRDefault="00421D26" w:rsidP="00421D26">
      <w:pPr>
        <w:tabs>
          <w:tab w:val="left" w:pos="3840"/>
          <w:tab w:val="center" w:pos="4677"/>
        </w:tabs>
        <w:spacing w:line="360" w:lineRule="auto"/>
        <w:rPr>
          <w:sz w:val="28"/>
          <w:szCs w:val="28"/>
        </w:rPr>
      </w:pPr>
      <w:r w:rsidRPr="009702B3">
        <w:rPr>
          <w:sz w:val="28"/>
          <w:szCs w:val="28"/>
        </w:rPr>
        <w:t>Литература</w:t>
      </w:r>
      <w:r w:rsidR="005E7F83">
        <w:rPr>
          <w:sz w:val="28"/>
          <w:szCs w:val="28"/>
        </w:rPr>
        <w:t xml:space="preserve"> для учащихся: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ЕГЭ. Обществознание. Эффективная методика. /С.А. </w:t>
      </w:r>
      <w:proofErr w:type="spellStart"/>
      <w:r w:rsidRPr="009702B3">
        <w:rPr>
          <w:sz w:val="28"/>
          <w:szCs w:val="28"/>
        </w:rPr>
        <w:t>Нижников</w:t>
      </w:r>
      <w:proofErr w:type="spellEnd"/>
      <w:r w:rsidRPr="009702B3">
        <w:rPr>
          <w:sz w:val="28"/>
          <w:szCs w:val="28"/>
        </w:rPr>
        <w:t xml:space="preserve">, А.Ю. </w:t>
      </w:r>
      <w:proofErr w:type="spellStart"/>
      <w:r w:rsidRPr="009702B3">
        <w:rPr>
          <w:sz w:val="28"/>
          <w:szCs w:val="28"/>
        </w:rPr>
        <w:t>Лазебникова</w:t>
      </w:r>
      <w:proofErr w:type="spellEnd"/>
      <w:r w:rsidRPr="009702B3">
        <w:rPr>
          <w:sz w:val="28"/>
          <w:szCs w:val="28"/>
        </w:rPr>
        <w:t>, М.Ю. Брандт.- М.: Экзамен,  2007.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proofErr w:type="spellStart"/>
      <w:r w:rsidRPr="009702B3">
        <w:rPr>
          <w:sz w:val="28"/>
          <w:szCs w:val="28"/>
        </w:rPr>
        <w:t>Кишенкова</w:t>
      </w:r>
      <w:proofErr w:type="spellEnd"/>
      <w:r w:rsidRPr="009702B3">
        <w:rPr>
          <w:sz w:val="28"/>
          <w:szCs w:val="28"/>
        </w:rPr>
        <w:t xml:space="preserve"> О.В. ЕГЭ-201</w:t>
      </w:r>
      <w:r w:rsidR="000A1712">
        <w:rPr>
          <w:sz w:val="28"/>
          <w:szCs w:val="28"/>
        </w:rPr>
        <w:t>3</w:t>
      </w:r>
      <w:r w:rsidRPr="009702B3">
        <w:rPr>
          <w:sz w:val="28"/>
          <w:szCs w:val="28"/>
        </w:rPr>
        <w:t xml:space="preserve">. Обществознание. Сдаем без проблем!– М.: </w:t>
      </w:r>
      <w:proofErr w:type="spellStart"/>
      <w:r w:rsidRPr="009702B3">
        <w:rPr>
          <w:sz w:val="28"/>
          <w:szCs w:val="28"/>
        </w:rPr>
        <w:t>Эксмо</w:t>
      </w:r>
      <w:proofErr w:type="spellEnd"/>
      <w:r w:rsidRPr="009702B3">
        <w:rPr>
          <w:sz w:val="28"/>
          <w:szCs w:val="28"/>
        </w:rPr>
        <w:t>, 201</w:t>
      </w:r>
      <w:r w:rsidR="000A1712">
        <w:rPr>
          <w:sz w:val="28"/>
          <w:szCs w:val="28"/>
        </w:rPr>
        <w:t>3</w:t>
      </w:r>
      <w:r w:rsidRPr="009702B3">
        <w:rPr>
          <w:sz w:val="28"/>
          <w:szCs w:val="28"/>
        </w:rPr>
        <w:t>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Котова О. </w:t>
      </w:r>
      <w:r w:rsidR="004730BF">
        <w:rPr>
          <w:sz w:val="28"/>
          <w:szCs w:val="28"/>
        </w:rPr>
        <w:t xml:space="preserve">А., </w:t>
      </w:r>
      <w:proofErr w:type="spellStart"/>
      <w:r w:rsidR="004730BF">
        <w:rPr>
          <w:sz w:val="28"/>
          <w:szCs w:val="28"/>
        </w:rPr>
        <w:t>Лискова</w:t>
      </w:r>
      <w:proofErr w:type="spellEnd"/>
      <w:r w:rsidR="004730BF">
        <w:rPr>
          <w:sz w:val="28"/>
          <w:szCs w:val="28"/>
        </w:rPr>
        <w:t xml:space="preserve"> Т.Е. </w:t>
      </w:r>
      <w:r w:rsidRPr="009702B3">
        <w:rPr>
          <w:sz w:val="28"/>
          <w:szCs w:val="28"/>
        </w:rPr>
        <w:t>Самое полное издание типовых вариантов заданий ЕГЭ. 201</w:t>
      </w:r>
      <w:r w:rsidR="004730BF">
        <w:rPr>
          <w:sz w:val="28"/>
          <w:szCs w:val="28"/>
        </w:rPr>
        <w:t>4</w:t>
      </w:r>
      <w:r w:rsidRPr="009702B3">
        <w:rPr>
          <w:sz w:val="28"/>
          <w:szCs w:val="28"/>
        </w:rPr>
        <w:t xml:space="preserve">. Обществознание. М.: </w:t>
      </w:r>
      <w:proofErr w:type="spellStart"/>
      <w:r w:rsidRPr="009702B3">
        <w:rPr>
          <w:sz w:val="28"/>
          <w:szCs w:val="28"/>
        </w:rPr>
        <w:t>Астрель</w:t>
      </w:r>
      <w:proofErr w:type="spellEnd"/>
      <w:r w:rsidRPr="009702B3">
        <w:rPr>
          <w:sz w:val="28"/>
          <w:szCs w:val="28"/>
        </w:rPr>
        <w:t>, 201</w:t>
      </w:r>
      <w:r w:rsidR="004730BF">
        <w:rPr>
          <w:sz w:val="28"/>
          <w:szCs w:val="28"/>
        </w:rPr>
        <w:t>4</w:t>
      </w:r>
      <w:r w:rsidRPr="009702B3">
        <w:rPr>
          <w:sz w:val="28"/>
          <w:szCs w:val="28"/>
        </w:rPr>
        <w:t>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proofErr w:type="spellStart"/>
      <w:r w:rsidRPr="009702B3">
        <w:rPr>
          <w:sz w:val="28"/>
          <w:szCs w:val="28"/>
        </w:rPr>
        <w:t>Лазебникова</w:t>
      </w:r>
      <w:proofErr w:type="spellEnd"/>
      <w:r w:rsidRPr="009702B3">
        <w:rPr>
          <w:sz w:val="28"/>
          <w:szCs w:val="28"/>
        </w:rPr>
        <w:t xml:space="preserve"> А.Ю., Рутковская Е.Л., Городецкая Н.И., </w:t>
      </w:r>
      <w:proofErr w:type="spellStart"/>
      <w:r w:rsidRPr="009702B3">
        <w:rPr>
          <w:sz w:val="28"/>
          <w:szCs w:val="28"/>
        </w:rPr>
        <w:t>Королькова</w:t>
      </w:r>
      <w:proofErr w:type="spellEnd"/>
      <w:r w:rsidRPr="009702B3">
        <w:rPr>
          <w:sz w:val="28"/>
          <w:szCs w:val="28"/>
        </w:rPr>
        <w:t xml:space="preserve"> Е.С. ЕГЭ. Обществознание. Типовые тестовые задания. М.: Экзамен, 2007-2012.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>Маркин С.А. ЕГЭ. Обществознание. Выполнение заданий части С. – М.: Айрис-пресс. 2011.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Обществознание. Экспресс-репетитор для подготовки к ЕГЭ. «Общество. Духовная жизнь общества». /П.А. Баранов. – М.: АСТ: </w:t>
      </w:r>
      <w:proofErr w:type="spellStart"/>
      <w:r w:rsidRPr="009702B3">
        <w:rPr>
          <w:sz w:val="28"/>
          <w:szCs w:val="28"/>
        </w:rPr>
        <w:lastRenderedPageBreak/>
        <w:t>Астрель</w:t>
      </w:r>
      <w:proofErr w:type="spellEnd"/>
      <w:r w:rsidRPr="009702B3">
        <w:rPr>
          <w:sz w:val="28"/>
          <w:szCs w:val="28"/>
        </w:rPr>
        <w:t>, 2008.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Обществознание. Экспресс-репетитор для подготовки к ЕГЭ. «Человек. Познание». /П.А. Баранов. – М.: АСТ: </w:t>
      </w:r>
      <w:proofErr w:type="spellStart"/>
      <w:r w:rsidRPr="009702B3">
        <w:rPr>
          <w:sz w:val="28"/>
          <w:szCs w:val="28"/>
        </w:rPr>
        <w:t>Астрель</w:t>
      </w:r>
      <w:proofErr w:type="spellEnd"/>
      <w:r w:rsidRPr="009702B3">
        <w:rPr>
          <w:sz w:val="28"/>
          <w:szCs w:val="28"/>
        </w:rPr>
        <w:t>, 2008.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Обществознание. Экспресс-репетитор для подготовки к ЕГЭ. «Экономика». /П.А. Баранов, С.В. Шевченко. – М.: АСТ: </w:t>
      </w:r>
      <w:proofErr w:type="spellStart"/>
      <w:r w:rsidRPr="009702B3">
        <w:rPr>
          <w:sz w:val="28"/>
          <w:szCs w:val="28"/>
        </w:rPr>
        <w:t>Астрель</w:t>
      </w:r>
      <w:proofErr w:type="spellEnd"/>
      <w:r w:rsidRPr="009702B3">
        <w:rPr>
          <w:sz w:val="28"/>
          <w:szCs w:val="28"/>
        </w:rPr>
        <w:t>, 2008.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Обществознание. Экспресс-репетитор для подготовки к ЕГЭ. «Политика». /П.А. Баранов. – М.: АСТ: </w:t>
      </w:r>
      <w:proofErr w:type="spellStart"/>
      <w:r w:rsidRPr="009702B3">
        <w:rPr>
          <w:sz w:val="28"/>
          <w:szCs w:val="28"/>
        </w:rPr>
        <w:t>Астрель</w:t>
      </w:r>
      <w:proofErr w:type="spellEnd"/>
      <w:r w:rsidRPr="009702B3">
        <w:rPr>
          <w:sz w:val="28"/>
          <w:szCs w:val="28"/>
        </w:rPr>
        <w:t>, 2008.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Обществознание. Экспресс-репетитор для подготовки к ЕГЭ. «Социальные отношения». /П.А. Баранов, С.В. Шевченко. – М.: АСТ: </w:t>
      </w:r>
      <w:proofErr w:type="spellStart"/>
      <w:r w:rsidRPr="009702B3">
        <w:rPr>
          <w:sz w:val="28"/>
          <w:szCs w:val="28"/>
        </w:rPr>
        <w:t>Астрель</w:t>
      </w:r>
      <w:proofErr w:type="spellEnd"/>
      <w:r w:rsidRPr="009702B3">
        <w:rPr>
          <w:sz w:val="28"/>
          <w:szCs w:val="28"/>
        </w:rPr>
        <w:t>, 2008.</w:t>
      </w:r>
    </w:p>
    <w:p w:rsidR="00421D26" w:rsidRPr="009702B3" w:rsidRDefault="00421D26" w:rsidP="00421D26">
      <w:pPr>
        <w:pStyle w:val="a6"/>
        <w:numPr>
          <w:ilvl w:val="0"/>
          <w:numId w:val="4"/>
        </w:numPr>
        <w:spacing w:line="360" w:lineRule="auto"/>
        <w:ind w:left="567" w:hanging="283"/>
        <w:jc w:val="both"/>
        <w:rPr>
          <w:sz w:val="28"/>
          <w:szCs w:val="28"/>
        </w:rPr>
      </w:pPr>
      <w:r w:rsidRPr="009702B3">
        <w:rPr>
          <w:sz w:val="28"/>
          <w:szCs w:val="28"/>
        </w:rPr>
        <w:t xml:space="preserve">Обществознание. Экспресс-репетитор для подготовки к ЕГЭ. «Право». /П.А. Баранов, А.В. Воронцов. – М.: АСТ: </w:t>
      </w:r>
      <w:proofErr w:type="spellStart"/>
      <w:r w:rsidRPr="009702B3">
        <w:rPr>
          <w:sz w:val="28"/>
          <w:szCs w:val="28"/>
        </w:rPr>
        <w:t>Астрель</w:t>
      </w:r>
      <w:proofErr w:type="spellEnd"/>
      <w:r w:rsidRPr="009702B3">
        <w:rPr>
          <w:sz w:val="28"/>
          <w:szCs w:val="28"/>
        </w:rPr>
        <w:t>, 2008.</w:t>
      </w:r>
    </w:p>
    <w:p w:rsidR="00421D26" w:rsidRPr="009702B3" w:rsidRDefault="004730BF" w:rsidP="000A1712">
      <w:pPr>
        <w:pStyle w:val="a6"/>
        <w:numPr>
          <w:ilvl w:val="0"/>
          <w:numId w:val="4"/>
        </w:numPr>
        <w:spacing w:line="360" w:lineRule="auto"/>
        <w:ind w:left="709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fipi</w:t>
      </w:r>
      <w:proofErr w:type="spellEnd"/>
      <w:r w:rsidRPr="004730B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//открытый банк заданий по обществознанию</w:t>
      </w:r>
    </w:p>
    <w:p w:rsidR="005E7F83" w:rsidRPr="009702B3" w:rsidRDefault="005E7F83" w:rsidP="005E7F83">
      <w:pPr>
        <w:tabs>
          <w:tab w:val="left" w:pos="3840"/>
          <w:tab w:val="center" w:pos="4677"/>
        </w:tabs>
        <w:spacing w:line="360" w:lineRule="auto"/>
        <w:rPr>
          <w:sz w:val="28"/>
          <w:szCs w:val="28"/>
        </w:rPr>
      </w:pPr>
      <w:r w:rsidRPr="009702B3">
        <w:rPr>
          <w:sz w:val="28"/>
          <w:szCs w:val="28"/>
        </w:rPr>
        <w:t>Литература</w:t>
      </w:r>
      <w:r>
        <w:rPr>
          <w:sz w:val="28"/>
          <w:szCs w:val="28"/>
        </w:rPr>
        <w:t xml:space="preserve"> для учителя:</w:t>
      </w:r>
    </w:p>
    <w:p w:rsidR="000A1712" w:rsidRPr="000A1712" w:rsidRDefault="000A1712" w:rsidP="000A1712">
      <w:pPr>
        <w:pStyle w:val="a6"/>
        <w:numPr>
          <w:ilvl w:val="0"/>
          <w:numId w:val="5"/>
        </w:numPr>
        <w:spacing w:line="360" w:lineRule="auto"/>
        <w:ind w:left="0" w:firstLine="0"/>
        <w:jc w:val="both"/>
      </w:pPr>
      <w:proofErr w:type="spellStart"/>
      <w:r w:rsidRPr="000A1712">
        <w:rPr>
          <w:sz w:val="28"/>
          <w:szCs w:val="28"/>
        </w:rPr>
        <w:t>Лазебникова</w:t>
      </w:r>
      <w:proofErr w:type="spellEnd"/>
      <w:r w:rsidRPr="000A1712">
        <w:rPr>
          <w:sz w:val="28"/>
          <w:szCs w:val="28"/>
        </w:rPr>
        <w:t xml:space="preserve"> А.Ю., Рутковская Е.Л., </w:t>
      </w:r>
      <w:proofErr w:type="spellStart"/>
      <w:r w:rsidRPr="000A1712">
        <w:rPr>
          <w:sz w:val="28"/>
          <w:szCs w:val="28"/>
        </w:rPr>
        <w:t>Королькова</w:t>
      </w:r>
      <w:proofErr w:type="spellEnd"/>
      <w:r w:rsidRPr="000A1712">
        <w:rPr>
          <w:sz w:val="28"/>
          <w:szCs w:val="28"/>
        </w:rPr>
        <w:t xml:space="preserve"> Е.С. ЕГЭ по обществознанию: типичные ошибки выпускников. //Преподавание истории и обществознания в школе.- 2009.- № 10. </w:t>
      </w:r>
    </w:p>
    <w:p w:rsidR="000A1712" w:rsidRPr="009702B3" w:rsidRDefault="000A1712" w:rsidP="000A1712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9702B3">
        <w:rPr>
          <w:sz w:val="28"/>
          <w:szCs w:val="28"/>
        </w:rPr>
        <w:t>Лазебникова</w:t>
      </w:r>
      <w:proofErr w:type="spellEnd"/>
      <w:r w:rsidRPr="009702B3">
        <w:rPr>
          <w:sz w:val="28"/>
          <w:szCs w:val="28"/>
        </w:rPr>
        <w:t xml:space="preserve"> А.Ю., Рутковская Е.Л., </w:t>
      </w:r>
      <w:proofErr w:type="spellStart"/>
      <w:r w:rsidRPr="009702B3">
        <w:rPr>
          <w:sz w:val="28"/>
          <w:szCs w:val="28"/>
        </w:rPr>
        <w:t>Королькова</w:t>
      </w:r>
      <w:proofErr w:type="spellEnd"/>
      <w:r w:rsidRPr="009702B3">
        <w:rPr>
          <w:sz w:val="28"/>
          <w:szCs w:val="28"/>
        </w:rPr>
        <w:t xml:space="preserve"> Е.С. ЕГЭ по обществознанию: подходы к выявлению и анализу типичных ошибок. // ОКО. Оценка качества образования. – 2008.- № 6.</w:t>
      </w:r>
    </w:p>
    <w:p w:rsidR="000B726D" w:rsidRDefault="005E7F83" w:rsidP="000A1712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1712">
        <w:rPr>
          <w:sz w:val="28"/>
          <w:szCs w:val="28"/>
          <w:lang w:val="en-US"/>
        </w:rPr>
        <w:t>fipi</w:t>
      </w:r>
      <w:proofErr w:type="spellEnd"/>
      <w:r w:rsidRPr="000A1712">
        <w:rPr>
          <w:sz w:val="28"/>
          <w:szCs w:val="28"/>
        </w:rPr>
        <w:t>.</w:t>
      </w:r>
      <w:proofErr w:type="spellStart"/>
      <w:r w:rsidRPr="000A1712">
        <w:rPr>
          <w:sz w:val="28"/>
          <w:szCs w:val="28"/>
          <w:lang w:val="en-US"/>
        </w:rPr>
        <w:t>ru</w:t>
      </w:r>
      <w:proofErr w:type="spellEnd"/>
      <w:r w:rsidRPr="000A1712">
        <w:rPr>
          <w:sz w:val="28"/>
          <w:szCs w:val="28"/>
        </w:rPr>
        <w:t xml:space="preserve">// </w:t>
      </w:r>
      <w:r w:rsidR="004730BF" w:rsidRPr="000A1712">
        <w:rPr>
          <w:sz w:val="28"/>
          <w:szCs w:val="28"/>
        </w:rPr>
        <w:t>демоверсия, спецификация, кодификатор экзамена по обществознанию</w:t>
      </w:r>
    </w:p>
    <w:p w:rsidR="000A1712" w:rsidRPr="000A1712" w:rsidRDefault="000A1712" w:rsidP="000A1712">
      <w:pPr>
        <w:pStyle w:val="a6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1712">
        <w:rPr>
          <w:sz w:val="28"/>
          <w:szCs w:val="28"/>
          <w:lang w:val="en-US"/>
        </w:rPr>
        <w:t>fipi</w:t>
      </w:r>
      <w:proofErr w:type="spellEnd"/>
      <w:r w:rsidRPr="000A1712">
        <w:rPr>
          <w:sz w:val="28"/>
          <w:szCs w:val="28"/>
        </w:rPr>
        <w:t>.</w:t>
      </w:r>
      <w:proofErr w:type="spellStart"/>
      <w:r w:rsidRPr="000A1712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//</w:t>
      </w:r>
      <w:r w:rsidRPr="000A1712">
        <w:rPr>
          <w:sz w:val="28"/>
          <w:szCs w:val="28"/>
        </w:rPr>
        <w:t xml:space="preserve"> Методические письма «Об использовании результатов единого государственного экзамена в преподавании обществознания в образовательных учреждениях среднего (полного) общего образования», 20</w:t>
      </w:r>
      <w:r>
        <w:rPr>
          <w:sz w:val="28"/>
          <w:szCs w:val="28"/>
        </w:rPr>
        <w:t>10</w:t>
      </w:r>
      <w:r w:rsidRPr="000A1712">
        <w:rPr>
          <w:sz w:val="28"/>
          <w:szCs w:val="28"/>
        </w:rPr>
        <w:t>-20</w:t>
      </w:r>
      <w:r>
        <w:rPr>
          <w:sz w:val="28"/>
          <w:szCs w:val="28"/>
        </w:rPr>
        <w:t>13</w:t>
      </w:r>
      <w:r w:rsidRPr="000A1712">
        <w:rPr>
          <w:sz w:val="28"/>
          <w:szCs w:val="28"/>
        </w:rPr>
        <w:t>гг.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0A1712" w:rsidRPr="000A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563" w:rsidRDefault="00E87563" w:rsidP="00421D26">
      <w:r>
        <w:separator/>
      </w:r>
    </w:p>
  </w:endnote>
  <w:endnote w:type="continuationSeparator" w:id="0">
    <w:p w:rsidR="00E87563" w:rsidRDefault="00E87563" w:rsidP="0042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563" w:rsidRDefault="00E87563" w:rsidP="00421D26">
      <w:r>
        <w:separator/>
      </w:r>
    </w:p>
  </w:footnote>
  <w:footnote w:type="continuationSeparator" w:id="0">
    <w:p w:rsidR="00E87563" w:rsidRDefault="00E87563" w:rsidP="00421D26">
      <w:r>
        <w:continuationSeparator/>
      </w:r>
    </w:p>
  </w:footnote>
  <w:footnote w:id="1">
    <w:p w:rsidR="00421D26" w:rsidRDefault="00421D26" w:rsidP="00421D26">
      <w:pPr>
        <w:pStyle w:val="a3"/>
      </w:pPr>
    </w:p>
    <w:p w:rsidR="00421D26" w:rsidRDefault="00421D26" w:rsidP="00421D26">
      <w:pPr>
        <w:pStyle w:val="a3"/>
      </w:pPr>
      <w:r>
        <w:rPr>
          <w:rStyle w:val="a5"/>
        </w:rPr>
        <w:t>*</w:t>
      </w:r>
      <w:r>
        <w:t xml:space="preserve"> При изучении элективного курса в 10 и 11 классах учебно-тематический план требует коррекции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426">
    <w:multiLevelType w:val="hybridMultilevel"/>
    <w:lvl w:ilvl="0" w:tplc="34526013">
      <w:start w:val="1"/>
      <w:numFmt w:val="decimal"/>
      <w:lvlText w:val="%1."/>
      <w:lvlJc w:val="left"/>
      <w:pPr>
        <w:ind w:left="720" w:hanging="360"/>
      </w:pPr>
    </w:lvl>
    <w:lvl w:ilvl="1" w:tplc="34526013" w:tentative="1">
      <w:start w:val="1"/>
      <w:numFmt w:val="lowerLetter"/>
      <w:lvlText w:val="%2."/>
      <w:lvlJc w:val="left"/>
      <w:pPr>
        <w:ind w:left="1440" w:hanging="360"/>
      </w:pPr>
    </w:lvl>
    <w:lvl w:ilvl="2" w:tplc="34526013" w:tentative="1">
      <w:start w:val="1"/>
      <w:numFmt w:val="lowerRoman"/>
      <w:lvlText w:val="%3."/>
      <w:lvlJc w:val="right"/>
      <w:pPr>
        <w:ind w:left="2160" w:hanging="180"/>
      </w:pPr>
    </w:lvl>
    <w:lvl w:ilvl="3" w:tplc="34526013" w:tentative="1">
      <w:start w:val="1"/>
      <w:numFmt w:val="decimal"/>
      <w:lvlText w:val="%4."/>
      <w:lvlJc w:val="left"/>
      <w:pPr>
        <w:ind w:left="2880" w:hanging="360"/>
      </w:pPr>
    </w:lvl>
    <w:lvl w:ilvl="4" w:tplc="34526013" w:tentative="1">
      <w:start w:val="1"/>
      <w:numFmt w:val="lowerLetter"/>
      <w:lvlText w:val="%5."/>
      <w:lvlJc w:val="left"/>
      <w:pPr>
        <w:ind w:left="3600" w:hanging="360"/>
      </w:pPr>
    </w:lvl>
    <w:lvl w:ilvl="5" w:tplc="34526013" w:tentative="1">
      <w:start w:val="1"/>
      <w:numFmt w:val="lowerRoman"/>
      <w:lvlText w:val="%6."/>
      <w:lvlJc w:val="right"/>
      <w:pPr>
        <w:ind w:left="4320" w:hanging="180"/>
      </w:pPr>
    </w:lvl>
    <w:lvl w:ilvl="6" w:tplc="34526013" w:tentative="1">
      <w:start w:val="1"/>
      <w:numFmt w:val="decimal"/>
      <w:lvlText w:val="%7."/>
      <w:lvlJc w:val="left"/>
      <w:pPr>
        <w:ind w:left="5040" w:hanging="360"/>
      </w:pPr>
    </w:lvl>
    <w:lvl w:ilvl="7" w:tplc="34526013" w:tentative="1">
      <w:start w:val="1"/>
      <w:numFmt w:val="lowerLetter"/>
      <w:lvlText w:val="%8."/>
      <w:lvlJc w:val="left"/>
      <w:pPr>
        <w:ind w:left="5760" w:hanging="360"/>
      </w:pPr>
    </w:lvl>
    <w:lvl w:ilvl="8" w:tplc="34526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25">
    <w:multiLevelType w:val="hybridMultilevel"/>
    <w:lvl w:ilvl="0" w:tplc="22692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37CA0A96"/>
    <w:multiLevelType w:val="hybridMultilevel"/>
    <w:tmpl w:val="29D4153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45AC23B9"/>
    <w:multiLevelType w:val="hybridMultilevel"/>
    <w:tmpl w:val="3558EEE4"/>
    <w:lvl w:ilvl="0" w:tplc="A0EE3AB6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564A8"/>
    <w:multiLevelType w:val="hybridMultilevel"/>
    <w:tmpl w:val="7DD84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12A54"/>
    <w:multiLevelType w:val="hybridMultilevel"/>
    <w:tmpl w:val="6D2A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603F6"/>
    <w:multiLevelType w:val="hybridMultilevel"/>
    <w:tmpl w:val="3558EEE4"/>
    <w:lvl w:ilvl="0" w:tplc="A0EE3AB6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425">
    <w:abstractNumId w:val="6425"/>
  </w:num>
  <w:num w:numId="6426">
    <w:abstractNumId w:val="64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26"/>
    <w:rsid w:val="00027D42"/>
    <w:rsid w:val="000403AF"/>
    <w:rsid w:val="000A1712"/>
    <w:rsid w:val="000B726D"/>
    <w:rsid w:val="00101A6C"/>
    <w:rsid w:val="0012461A"/>
    <w:rsid w:val="00126C44"/>
    <w:rsid w:val="0014220C"/>
    <w:rsid w:val="00144F26"/>
    <w:rsid w:val="00165A57"/>
    <w:rsid w:val="001801A8"/>
    <w:rsid w:val="001A7841"/>
    <w:rsid w:val="00226734"/>
    <w:rsid w:val="00231F01"/>
    <w:rsid w:val="002765F7"/>
    <w:rsid w:val="003675F3"/>
    <w:rsid w:val="003B4D5A"/>
    <w:rsid w:val="003E1144"/>
    <w:rsid w:val="00421D26"/>
    <w:rsid w:val="0042260E"/>
    <w:rsid w:val="0043119E"/>
    <w:rsid w:val="0046210E"/>
    <w:rsid w:val="00464862"/>
    <w:rsid w:val="004730BF"/>
    <w:rsid w:val="004A6E4E"/>
    <w:rsid w:val="004C6A53"/>
    <w:rsid w:val="004F2C81"/>
    <w:rsid w:val="005B024D"/>
    <w:rsid w:val="005E7F83"/>
    <w:rsid w:val="005F295B"/>
    <w:rsid w:val="00625526"/>
    <w:rsid w:val="00651CFA"/>
    <w:rsid w:val="0065449F"/>
    <w:rsid w:val="0065663B"/>
    <w:rsid w:val="0066512F"/>
    <w:rsid w:val="0069149C"/>
    <w:rsid w:val="006B75FC"/>
    <w:rsid w:val="00702BC6"/>
    <w:rsid w:val="007E5144"/>
    <w:rsid w:val="007F537D"/>
    <w:rsid w:val="00807171"/>
    <w:rsid w:val="0081102D"/>
    <w:rsid w:val="00835A6F"/>
    <w:rsid w:val="00852130"/>
    <w:rsid w:val="00861335"/>
    <w:rsid w:val="00885452"/>
    <w:rsid w:val="00940CBC"/>
    <w:rsid w:val="009816AB"/>
    <w:rsid w:val="009C5006"/>
    <w:rsid w:val="00A45AB5"/>
    <w:rsid w:val="00A760F5"/>
    <w:rsid w:val="00BC6823"/>
    <w:rsid w:val="00BD35BF"/>
    <w:rsid w:val="00BD610A"/>
    <w:rsid w:val="00BE79AE"/>
    <w:rsid w:val="00C10492"/>
    <w:rsid w:val="00C247C8"/>
    <w:rsid w:val="00C972E2"/>
    <w:rsid w:val="00CD284C"/>
    <w:rsid w:val="00CE0251"/>
    <w:rsid w:val="00D02A4E"/>
    <w:rsid w:val="00D07E3E"/>
    <w:rsid w:val="00D1663F"/>
    <w:rsid w:val="00D34479"/>
    <w:rsid w:val="00D6149C"/>
    <w:rsid w:val="00D663AF"/>
    <w:rsid w:val="00DA5431"/>
    <w:rsid w:val="00DD5D19"/>
    <w:rsid w:val="00DF6EF7"/>
    <w:rsid w:val="00E31D36"/>
    <w:rsid w:val="00E77606"/>
    <w:rsid w:val="00E87563"/>
    <w:rsid w:val="00E87BBF"/>
    <w:rsid w:val="00F27165"/>
    <w:rsid w:val="00F51CA2"/>
    <w:rsid w:val="00F81AAE"/>
    <w:rsid w:val="00F87673"/>
    <w:rsid w:val="00F90F8F"/>
    <w:rsid w:val="00F95BAE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2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21D2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1D26"/>
    <w:rPr>
      <w:rFonts w:ascii="Times New Roman" w:eastAsia="Calibri" w:hAnsi="Times New Roman" w:cs="Times New Roman"/>
      <w:kern w:val="1"/>
      <w:sz w:val="20"/>
      <w:szCs w:val="20"/>
    </w:rPr>
  </w:style>
  <w:style w:type="character" w:styleId="a5">
    <w:name w:val="footnote reference"/>
    <w:uiPriority w:val="99"/>
    <w:semiHidden/>
    <w:rsid w:val="00421D26"/>
    <w:rPr>
      <w:vertAlign w:val="superscript"/>
    </w:rPr>
  </w:style>
  <w:style w:type="paragraph" w:styleId="a6">
    <w:name w:val="List Paragraph"/>
    <w:basedOn w:val="a"/>
    <w:uiPriority w:val="99"/>
    <w:qFormat/>
    <w:rsid w:val="00421D26"/>
    <w:pPr>
      <w:ind w:left="720"/>
    </w:pPr>
  </w:style>
  <w:style w:type="character" w:customStyle="1" w:styleId="apple-converted-space">
    <w:name w:val="apple-converted-space"/>
    <w:basedOn w:val="a0"/>
    <w:rsid w:val="004730BF"/>
  </w:style>
  <w:style w:type="character" w:styleId="a7">
    <w:name w:val="Hyperlink"/>
    <w:basedOn w:val="a0"/>
    <w:uiPriority w:val="99"/>
    <w:unhideWhenUsed/>
    <w:rsid w:val="004730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35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5BF"/>
    <w:rPr>
      <w:rFonts w:ascii="Tahoma" w:eastAsia="Calibri" w:hAnsi="Tahoma" w:cs="Tahoma"/>
      <w:kern w:val="1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26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21D2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1D26"/>
    <w:rPr>
      <w:rFonts w:ascii="Times New Roman" w:eastAsia="Calibri" w:hAnsi="Times New Roman" w:cs="Times New Roman"/>
      <w:kern w:val="1"/>
      <w:sz w:val="20"/>
      <w:szCs w:val="20"/>
    </w:rPr>
  </w:style>
  <w:style w:type="character" w:styleId="a5">
    <w:name w:val="footnote reference"/>
    <w:uiPriority w:val="99"/>
    <w:semiHidden/>
    <w:rsid w:val="00421D26"/>
    <w:rPr>
      <w:vertAlign w:val="superscript"/>
    </w:rPr>
  </w:style>
  <w:style w:type="paragraph" w:styleId="a6">
    <w:name w:val="List Paragraph"/>
    <w:basedOn w:val="a"/>
    <w:uiPriority w:val="99"/>
    <w:qFormat/>
    <w:rsid w:val="00421D26"/>
    <w:pPr>
      <w:ind w:left="720"/>
    </w:pPr>
  </w:style>
  <w:style w:type="character" w:customStyle="1" w:styleId="apple-converted-space">
    <w:name w:val="apple-converted-space"/>
    <w:basedOn w:val="a0"/>
    <w:rsid w:val="004730BF"/>
  </w:style>
  <w:style w:type="character" w:styleId="a7">
    <w:name w:val="Hyperlink"/>
    <w:basedOn w:val="a0"/>
    <w:uiPriority w:val="99"/>
    <w:unhideWhenUsed/>
    <w:rsid w:val="004730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D35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35BF"/>
    <w:rPr>
      <w:rFonts w:ascii="Tahoma" w:eastAsia="Calibri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79219072" Type="http://schemas.openxmlformats.org/officeDocument/2006/relationships/comments" Target="comments.xml"/><Relationship Id="rId128577504" Type="http://schemas.microsoft.com/office/2011/relationships/commentsExtended" Target="commentsExtended.xml"/><Relationship Id="rId67090650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Qy2mOa+hQajhzDT1MaWazoFMqYo=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479219072"/>
            <mdssi:RelationshipReference SourceId="rId128577504"/>
            <mdssi:RelationshipReference SourceId="rId670906504"/>
          </Transform>
          <Transform Algorithm="http://www.w3.org/TR/2001/REC-xml-c14n-20010315"/>
        </Transforms>
        <DigestMethod Algorithm="http://www.w3.org/2000/09/xmldsig#sha1"/>
        <DigestValue>DptML0oapK+vGR2WEFQSRF/j8lw=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b+Fafdh7u+fohRu2IDEVqqw/EUM=</DigestValue>
      </Reference>
      <Reference URI="/word/endnotes.xml?ContentType=application/vnd.openxmlformats-officedocument.wordprocessingml.endnotes+xml">
        <DigestMethod Algorithm="http://www.w3.org/2000/09/xmldsig#sha1"/>
        <DigestValue>LnOmc++EBcsbMWX7s9+LR5uSbko=</DigestValue>
      </Reference>
      <Reference URI="/word/fontTable.xml?ContentType=application/vnd.openxmlformats-officedocument.wordprocessingml.fontTable+xml">
        <DigestMethod Algorithm="http://www.w3.org/2000/09/xmldsig#sha1"/>
        <DigestValue>y3Igojtud79F0DARRKT2l0s1BLg=</DigestValue>
      </Reference>
      <Reference URI="/word/footnotes.xml?ContentType=application/vnd.openxmlformats-officedocument.wordprocessingml.footnotes+xml">
        <DigestMethod Algorithm="http://www.w3.org/2000/09/xmldsig#sha1"/>
        <DigestValue>fq3K3J2Ww31Ml4Q1Xgesl3Uk4KA=</DigestValue>
      </Reference>
      <Reference URI="/word/numbering.xml?ContentType=application/vnd.openxmlformats-officedocument.wordprocessingml.numbering+xml">
        <DigestMethod Algorithm="http://www.w3.org/2000/09/xmldsig#sha1"/>
        <DigestValue>a21oCyDZsQPwggBHEh5R+2rJH7E=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JjYP329GLmhO4QcvkLeKqOD9sME=</DigestValue>
      </Reference>
      <Reference URI="/word/styles.xml?ContentType=application/vnd.openxmlformats-officedocument.wordprocessingml.styles+xml">
        <DigestMethod Algorithm="http://www.w3.org/2000/09/xmldsig#sha1"/>
        <DigestValue>mNkLCtNgcj3iAHsI1XRxFPoQzSI=</DigestValue>
      </Reference>
      <Reference URI="/word/stylesWithEffects.xml?ContentType=application/vnd.ms-word.stylesWithEffects+xml">
        <DigestMethod Algorithm="http://www.w3.org/2000/09/xmldsig#sha1"/>
        <DigestValue>bynqruVvRUH0qjoV/00q4wXAj7A=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2022-12-19T11:08:50Z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</dc:creator>
  <cp:lastModifiedBy>Роман</cp:lastModifiedBy>
  <cp:revision>5</cp:revision>
  <cp:lastPrinted>2014-05-14T12:49:00Z</cp:lastPrinted>
  <dcterms:created xsi:type="dcterms:W3CDTF">2014-05-14T12:50:00Z</dcterms:created>
  <dcterms:modified xsi:type="dcterms:W3CDTF">2015-09-19T11:43:00Z</dcterms:modified>
</cp:coreProperties>
</file>