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1894" w14:textId="77777777" w:rsidR="00622069" w:rsidRDefault="00622069" w:rsidP="0062206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5CC3D183" w14:textId="77777777" w:rsidR="00622069" w:rsidRDefault="00622069" w:rsidP="0062206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b/>
          <w:bCs/>
          <w:color w:val="575757"/>
          <w:sz w:val="21"/>
          <w:szCs w:val="21"/>
        </w:rPr>
        <w:t>Список художественной литературы для учащихся 11-х классов</w:t>
      </w:r>
    </w:p>
    <w:p w14:paraId="5F497012" w14:textId="77777777" w:rsidR="00622069" w:rsidRDefault="00622069" w:rsidP="0062206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 xml:space="preserve">1.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А.П.Чехов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«Толстый и тонкий», «Попрыгунья»,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Ионыч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», «Человек в футляре», «Смерть чиновника», «Учитель словесности», «Душечка», «Дама с собачкой», «Палата №6», «Дом с мезонином», «Моя жизнь», «Красавицы», «Вишневый сад», «Три сестры».</w:t>
      </w:r>
      <w:r>
        <w:rPr>
          <w:rFonts w:ascii="Open Sans" w:hAnsi="Open Sans" w:cs="Open Sans"/>
          <w:color w:val="575757"/>
          <w:sz w:val="21"/>
          <w:szCs w:val="21"/>
        </w:rPr>
        <w:br/>
        <w:t>2. И.А. Бунин «Осенний ветер», «Запах соли», «Деревня», «Антоновские яблоки», «Золотое дно», «Ночной разговор», «Чаша жизни», «Худая трава», «Легкое дыхание», «Солнечный удар».</w:t>
      </w:r>
      <w:r>
        <w:rPr>
          <w:rFonts w:ascii="Open Sans" w:hAnsi="Open Sans" w:cs="Open Sans"/>
          <w:color w:val="575757"/>
          <w:sz w:val="21"/>
          <w:szCs w:val="21"/>
        </w:rPr>
        <w:br/>
        <w:t>3. А.И. Куприн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Листригоны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», «Лолли», «Олеся», «Суламифь», «Гранатовый браслет», «Поединок».</w:t>
      </w:r>
      <w:r>
        <w:rPr>
          <w:rFonts w:ascii="Open Sans" w:hAnsi="Open Sans" w:cs="Open Sans"/>
          <w:color w:val="575757"/>
          <w:sz w:val="21"/>
          <w:szCs w:val="21"/>
        </w:rPr>
        <w:br/>
        <w:t>4. Л.Н. Андреев «Рассказ о семи повешенных», «Красный смех», «Иуда Искариот».</w:t>
      </w:r>
      <w:r>
        <w:rPr>
          <w:rFonts w:ascii="Open Sans" w:hAnsi="Open Sans" w:cs="Open Sans"/>
          <w:color w:val="575757"/>
          <w:sz w:val="21"/>
          <w:szCs w:val="21"/>
        </w:rPr>
        <w:br/>
        <w:t>5. Б.К. Зайцев «Афон», «Анна».</w:t>
      </w:r>
      <w:r>
        <w:rPr>
          <w:rFonts w:ascii="Open Sans" w:hAnsi="Open Sans" w:cs="Open Sans"/>
          <w:color w:val="575757"/>
          <w:sz w:val="21"/>
          <w:szCs w:val="21"/>
        </w:rPr>
        <w:br/>
        <w:t>6. И.С. Шмелев «Свет разума», «Богомолье».</w:t>
      </w:r>
      <w:r>
        <w:rPr>
          <w:rFonts w:ascii="Open Sans" w:hAnsi="Open Sans" w:cs="Open Sans"/>
          <w:color w:val="575757"/>
          <w:sz w:val="21"/>
          <w:szCs w:val="21"/>
        </w:rPr>
        <w:br/>
        <w:t>7. В.В. Вересаев «Порыв», «Звезда».</w:t>
      </w:r>
      <w:r>
        <w:rPr>
          <w:rFonts w:ascii="Open Sans" w:hAnsi="Open Sans" w:cs="Open Sans"/>
          <w:color w:val="575757"/>
          <w:sz w:val="21"/>
          <w:szCs w:val="21"/>
        </w:rPr>
        <w:br/>
        <w:t>8. Ф.К. Сологуб «Мелкий бес», «Книга превращений».</w:t>
      </w:r>
      <w:r>
        <w:rPr>
          <w:rFonts w:ascii="Open Sans" w:hAnsi="Open Sans" w:cs="Open Sans"/>
          <w:color w:val="575757"/>
          <w:sz w:val="21"/>
          <w:szCs w:val="21"/>
        </w:rPr>
        <w:br/>
        <w:t>9. А. Белый «Петербург».</w:t>
      </w:r>
      <w:r>
        <w:rPr>
          <w:rFonts w:ascii="Open Sans" w:hAnsi="Open Sans" w:cs="Open Sans"/>
          <w:color w:val="575757"/>
          <w:sz w:val="21"/>
          <w:szCs w:val="21"/>
        </w:rPr>
        <w:br/>
        <w:t>10. Д.С. Мережковский «Грядущий хам», «Иисус неизвестный», «Гоголь: творчество, жизнь и религия».</w:t>
      </w:r>
      <w:r>
        <w:rPr>
          <w:rFonts w:ascii="Open Sans" w:hAnsi="Open Sans" w:cs="Open Sans"/>
          <w:color w:val="575757"/>
          <w:sz w:val="21"/>
          <w:szCs w:val="21"/>
        </w:rPr>
        <w:br/>
        <w:t>11. А.Т. Аверченко «Осколки разбитого вдребезги».</w:t>
      </w:r>
      <w:r>
        <w:rPr>
          <w:rFonts w:ascii="Open Sans" w:hAnsi="Open Sans" w:cs="Open Sans"/>
          <w:color w:val="575757"/>
          <w:sz w:val="21"/>
          <w:szCs w:val="21"/>
        </w:rPr>
        <w:br/>
        <w:t>12. А.Н. Толстой «Хождение по мукам», «Петр Первый», «Князь серебряный».</w:t>
      </w:r>
      <w:r>
        <w:rPr>
          <w:rFonts w:ascii="Open Sans" w:hAnsi="Open Sans" w:cs="Open Sans"/>
          <w:color w:val="575757"/>
          <w:sz w:val="21"/>
          <w:szCs w:val="21"/>
        </w:rPr>
        <w:br/>
        <w:t>13. М.А. Шолохов «Тихий Дон».</w:t>
      </w:r>
      <w:r>
        <w:rPr>
          <w:rFonts w:ascii="Open Sans" w:hAnsi="Open Sans" w:cs="Open Sans"/>
          <w:color w:val="575757"/>
          <w:sz w:val="21"/>
          <w:szCs w:val="21"/>
        </w:rPr>
        <w:br/>
        <w:t>14. М.А. Булгаков «Мастер и Маргарита», «Собачье сердце», «Белая гвардия», «Театральный роман», «Бег».</w:t>
      </w:r>
      <w:r>
        <w:rPr>
          <w:rFonts w:ascii="Open Sans" w:hAnsi="Open Sans" w:cs="Open Sans"/>
          <w:color w:val="575757"/>
          <w:sz w:val="21"/>
          <w:szCs w:val="21"/>
        </w:rPr>
        <w:br/>
        <w:t>15. А.П. Платонов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Чевенгур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», «Котлован».</w:t>
      </w:r>
      <w:r>
        <w:rPr>
          <w:rFonts w:ascii="Open Sans" w:hAnsi="Open Sans" w:cs="Open Sans"/>
          <w:color w:val="575757"/>
          <w:sz w:val="21"/>
          <w:szCs w:val="21"/>
        </w:rPr>
        <w:br/>
        <w:t>16. В.Л. Кондратьев «Сашка».</w:t>
      </w:r>
      <w:r>
        <w:rPr>
          <w:rFonts w:ascii="Open Sans" w:hAnsi="Open Sans" w:cs="Open Sans"/>
          <w:color w:val="575757"/>
          <w:sz w:val="21"/>
          <w:szCs w:val="21"/>
        </w:rPr>
        <w:br/>
        <w:t>17. А.И. Солженицын «Один день Ивана Денисовича», «В круге первом», «Раковый корпус», «Нобелевская лекция».</w:t>
      </w:r>
      <w:r>
        <w:rPr>
          <w:rFonts w:ascii="Open Sans" w:hAnsi="Open Sans" w:cs="Open Sans"/>
          <w:color w:val="575757"/>
          <w:sz w:val="21"/>
          <w:szCs w:val="21"/>
        </w:rPr>
        <w:br/>
        <w:t>18. В.И. Белов «Привычное дело».</w:t>
      </w:r>
      <w:r>
        <w:rPr>
          <w:rFonts w:ascii="Open Sans" w:hAnsi="Open Sans" w:cs="Open Sans"/>
          <w:color w:val="575757"/>
          <w:sz w:val="21"/>
          <w:szCs w:val="21"/>
        </w:rPr>
        <w:br/>
        <w:t>19. В.Г. Распутин «Прощание с Матерой», «Пожар», «Живи и помни».</w:t>
      </w:r>
      <w:r>
        <w:rPr>
          <w:rFonts w:ascii="Open Sans" w:hAnsi="Open Sans" w:cs="Open Sans"/>
          <w:color w:val="575757"/>
          <w:sz w:val="21"/>
          <w:szCs w:val="21"/>
        </w:rPr>
        <w:br/>
        <w:t>20. В.М. Шукшин «До третьих петухов».</w:t>
      </w:r>
      <w:r>
        <w:rPr>
          <w:rFonts w:ascii="Open Sans" w:hAnsi="Open Sans" w:cs="Open Sans"/>
          <w:color w:val="575757"/>
          <w:sz w:val="21"/>
          <w:szCs w:val="21"/>
        </w:rPr>
        <w:br/>
        <w:t>21. В.П. Астафьев «Царь-рыба», «Последний поклон», «Пастух и пастушка», «Печальный детектив».</w:t>
      </w:r>
      <w:r>
        <w:rPr>
          <w:rFonts w:ascii="Open Sans" w:hAnsi="Open Sans" w:cs="Open Sans"/>
          <w:color w:val="575757"/>
          <w:sz w:val="21"/>
          <w:szCs w:val="21"/>
        </w:rPr>
        <w:br/>
        <w:t>22. В.В. Быков «Обелиск», «Сотников», «Знак беды».</w:t>
      </w:r>
      <w:r>
        <w:rPr>
          <w:rFonts w:ascii="Open Sans" w:hAnsi="Open Sans" w:cs="Open Sans"/>
          <w:color w:val="575757"/>
          <w:sz w:val="21"/>
          <w:szCs w:val="21"/>
        </w:rPr>
        <w:br/>
        <w:t>23. Б. Васильев «А зори здесь тихие».</w:t>
      </w:r>
      <w:r>
        <w:rPr>
          <w:rFonts w:ascii="Open Sans" w:hAnsi="Open Sans" w:cs="Open Sans"/>
          <w:color w:val="575757"/>
          <w:sz w:val="21"/>
          <w:szCs w:val="21"/>
        </w:rPr>
        <w:br/>
        <w:t>24. А.В. Вампилов «Старший сын», «Утиная охота».</w:t>
      </w:r>
      <w:r>
        <w:rPr>
          <w:rFonts w:ascii="Open Sans" w:hAnsi="Open Sans" w:cs="Open Sans"/>
          <w:color w:val="575757"/>
          <w:sz w:val="21"/>
          <w:szCs w:val="21"/>
        </w:rPr>
        <w:br/>
        <w:t>25. К.Д. Воробьев «Это мы, Господи», «Убиты под Москвой».</w:t>
      </w:r>
      <w:r>
        <w:rPr>
          <w:rFonts w:ascii="Open Sans" w:hAnsi="Open Sans" w:cs="Open Sans"/>
          <w:color w:val="575757"/>
          <w:sz w:val="21"/>
          <w:szCs w:val="21"/>
        </w:rPr>
        <w:br/>
        <w:t>26. В.С. Гроссман «Жизнь и судьба».</w:t>
      </w:r>
      <w:r>
        <w:rPr>
          <w:rFonts w:ascii="Open Sans" w:hAnsi="Open Sans" w:cs="Open Sans"/>
          <w:color w:val="575757"/>
          <w:sz w:val="21"/>
          <w:szCs w:val="21"/>
        </w:rPr>
        <w:br/>
        <w:t>27. В.П. Некрасов «В окопах Сталинграда», «Маленькая и печальная повесть».</w:t>
      </w:r>
      <w:r>
        <w:rPr>
          <w:rFonts w:ascii="Open Sans" w:hAnsi="Open Sans" w:cs="Open Sans"/>
          <w:color w:val="575757"/>
          <w:sz w:val="21"/>
          <w:szCs w:val="21"/>
        </w:rPr>
        <w:br/>
        <w:t>28. Э.М. Ремарк «Три товарища», «На западном фронте без перемен».</w:t>
      </w:r>
      <w:r>
        <w:rPr>
          <w:rFonts w:ascii="Open Sans" w:hAnsi="Open Sans" w:cs="Open Sans"/>
          <w:color w:val="575757"/>
          <w:sz w:val="21"/>
          <w:szCs w:val="21"/>
        </w:rPr>
        <w:br/>
        <w:t>29. Б.Л. Пастернак «Доктор Живаго».</w:t>
      </w:r>
      <w:r>
        <w:rPr>
          <w:rFonts w:ascii="Open Sans" w:hAnsi="Open Sans" w:cs="Open Sans"/>
          <w:color w:val="575757"/>
          <w:sz w:val="21"/>
          <w:szCs w:val="21"/>
        </w:rPr>
        <w:br/>
        <w:t>30. А. де Сент-Экзюпери «Планета людей».</w:t>
      </w:r>
      <w:r>
        <w:rPr>
          <w:rFonts w:ascii="Open Sans" w:hAnsi="Open Sans" w:cs="Open Sans"/>
          <w:color w:val="575757"/>
          <w:sz w:val="21"/>
          <w:szCs w:val="21"/>
        </w:rPr>
        <w:br/>
        <w:t>31. Э. Хемингуэй «Непобежденный», «Старик и море».</w:t>
      </w:r>
      <w:r>
        <w:rPr>
          <w:rFonts w:ascii="Open Sans" w:hAnsi="Open Sans" w:cs="Open Sans"/>
          <w:color w:val="575757"/>
          <w:sz w:val="21"/>
          <w:szCs w:val="21"/>
        </w:rPr>
        <w:br/>
        <w:t>32. И. Ильф и Е. Петров «12 стульев», «Золотой теленок».</w:t>
      </w:r>
      <w:r>
        <w:rPr>
          <w:rFonts w:ascii="Open Sans" w:hAnsi="Open Sans" w:cs="Open Sans"/>
          <w:color w:val="575757"/>
          <w:sz w:val="21"/>
          <w:szCs w:val="21"/>
        </w:rPr>
        <w:br/>
        <w:t>33. В. Ерофеев «Москва — Петушки».</w:t>
      </w:r>
      <w:r>
        <w:rPr>
          <w:rFonts w:ascii="Open Sans" w:hAnsi="Open Sans" w:cs="Open Sans"/>
          <w:color w:val="575757"/>
          <w:sz w:val="21"/>
          <w:szCs w:val="21"/>
        </w:rPr>
        <w:br/>
        <w:t>34. В. Войнович «Любовь по переписке», «Жизнь и необычайные приключения солдата Ивана Чонкина».</w:t>
      </w:r>
      <w:r>
        <w:rPr>
          <w:rFonts w:ascii="Open Sans" w:hAnsi="Open Sans" w:cs="Open Sans"/>
          <w:color w:val="575757"/>
          <w:sz w:val="21"/>
          <w:szCs w:val="21"/>
        </w:rPr>
        <w:br/>
        <w:t>35. В. Шаламов «Колымские рассказы».</w:t>
      </w:r>
      <w:r>
        <w:rPr>
          <w:rFonts w:ascii="Open Sans" w:hAnsi="Open Sans" w:cs="Open Sans"/>
          <w:color w:val="575757"/>
          <w:sz w:val="21"/>
          <w:szCs w:val="21"/>
        </w:rPr>
        <w:br/>
      </w:r>
      <w:r>
        <w:rPr>
          <w:rFonts w:ascii="Open Sans" w:hAnsi="Open Sans" w:cs="Open Sans"/>
          <w:color w:val="575757"/>
          <w:sz w:val="21"/>
          <w:szCs w:val="21"/>
        </w:rPr>
        <w:lastRenderedPageBreak/>
        <w:t>36. К. Шахназаров «Курьер».</w:t>
      </w:r>
      <w:r>
        <w:rPr>
          <w:rFonts w:ascii="Open Sans" w:hAnsi="Open Sans" w:cs="Open Sans"/>
          <w:color w:val="575757"/>
          <w:sz w:val="21"/>
          <w:szCs w:val="21"/>
        </w:rPr>
        <w:br/>
        <w:t>37. С. Довлатов «Наши», «Чемодан», «Заповедник», «Зона».</w:t>
      </w:r>
      <w:r>
        <w:rPr>
          <w:rFonts w:ascii="Open Sans" w:hAnsi="Open Sans" w:cs="Open Sans"/>
          <w:color w:val="575757"/>
          <w:sz w:val="21"/>
          <w:szCs w:val="21"/>
        </w:rPr>
        <w:br/>
        <w:t>38. М. Павлик «Хазарский словарь», «Последняя любовь в Константинополе».</w:t>
      </w:r>
      <w:r>
        <w:rPr>
          <w:rFonts w:ascii="Open Sans" w:hAnsi="Open Sans" w:cs="Open Sans"/>
          <w:color w:val="575757"/>
          <w:sz w:val="21"/>
          <w:szCs w:val="21"/>
        </w:rPr>
        <w:br/>
        <w:t>39. Ю. Поляков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Апофигей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», «ЧП районного масштаба», «Работа над ошибками».</w:t>
      </w:r>
      <w:r>
        <w:rPr>
          <w:rFonts w:ascii="Open Sans" w:hAnsi="Open Sans" w:cs="Open Sans"/>
          <w:color w:val="575757"/>
          <w:sz w:val="21"/>
          <w:szCs w:val="21"/>
        </w:rPr>
        <w:br/>
        <w:t>40. В. Аксенов «Остров Крым».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41. В. Хлебников, А. Блок, А. Ахматова, В. Маяковский, С. Есенин, Н. Гумилев, В. Ходасевич, М. Волошин, Ф. Сологуб, В. Иванов, А. Белый, С. Черный, И. Северянин, М. Цветаева, И. Бродский, В. Высоцкий,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Б.Пастернак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. Стихотворения и поэмы.</w:t>
      </w:r>
    </w:p>
    <w:p w14:paraId="1C61C8C8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87"/>
    <w:rsid w:val="005F0387"/>
    <w:rsid w:val="00622069"/>
    <w:rsid w:val="00640957"/>
    <w:rsid w:val="006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7C38B-417A-4B21-B710-976CA909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2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2021-09-15T09:58:00Z</dcterms:created>
  <dcterms:modified xsi:type="dcterms:W3CDTF">2021-09-15T09:58:00Z</dcterms:modified>
</cp:coreProperties>
</file>