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65A5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Список литературы для чтения летом составлен с учётом возрастных особенностей учащихся и носит рекомендательный характер</w:t>
      </w:r>
    </w:p>
    <w:p w14:paraId="3B322AEE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Что читать летом:</w:t>
      </w:r>
    </w:p>
    <w:p w14:paraId="0EA5CAF3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Русская литература:</w:t>
      </w:r>
    </w:p>
    <w:p w14:paraId="096781A1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Островский А.Н. «Гроза», «Бесприданница», «Свои люди – сочтемся».</w:t>
      </w:r>
      <w:r>
        <w:rPr>
          <w:rFonts w:ascii="Open Sans" w:hAnsi="Open Sans" w:cs="Open Sans"/>
          <w:color w:val="575757"/>
          <w:sz w:val="21"/>
          <w:szCs w:val="21"/>
        </w:rPr>
        <w:br/>
        <w:t>2. Гончаров И. «Обломов».</w:t>
      </w:r>
      <w:r>
        <w:rPr>
          <w:rFonts w:ascii="Open Sans" w:hAnsi="Open Sans" w:cs="Open Sans"/>
          <w:color w:val="575757"/>
          <w:sz w:val="21"/>
          <w:szCs w:val="21"/>
        </w:rPr>
        <w:br/>
        <w:t>3. Тургенев И.С. «Отцы и дети», «Дворянское гнездо», «Рудин».</w:t>
      </w:r>
      <w:r>
        <w:rPr>
          <w:rFonts w:ascii="Open Sans" w:hAnsi="Open Sans" w:cs="Open Sans"/>
          <w:color w:val="575757"/>
          <w:sz w:val="21"/>
          <w:szCs w:val="21"/>
        </w:rPr>
        <w:br/>
        <w:t>4. Некрасов Н.А. «Кому на Руси жить хорошо?»</w:t>
      </w:r>
      <w:r>
        <w:rPr>
          <w:rFonts w:ascii="Open Sans" w:hAnsi="Open Sans" w:cs="Open Sans"/>
          <w:color w:val="575757"/>
          <w:sz w:val="21"/>
          <w:szCs w:val="21"/>
        </w:rPr>
        <w:br/>
        <w:t>5. Чернышевский Н.Г. «Что делать?»</w:t>
      </w:r>
      <w:r>
        <w:rPr>
          <w:rFonts w:ascii="Open Sans" w:hAnsi="Open Sans" w:cs="Open Sans"/>
          <w:color w:val="575757"/>
          <w:sz w:val="21"/>
          <w:szCs w:val="21"/>
        </w:rPr>
        <w:br/>
        <w:t>6. Толстой Л.Н. «Война и мир», «Севастопольские рассказы».</w:t>
      </w:r>
      <w:r>
        <w:rPr>
          <w:rFonts w:ascii="Open Sans" w:hAnsi="Open Sans" w:cs="Open Sans"/>
          <w:color w:val="575757"/>
          <w:sz w:val="21"/>
          <w:szCs w:val="21"/>
        </w:rPr>
        <w:br/>
        <w:t>7. Достоевский Ф.М. «Бедные люди», «Униженные и оскорбленные», «Преступление и наказание».</w:t>
      </w:r>
      <w:r>
        <w:rPr>
          <w:rFonts w:ascii="Open Sans" w:hAnsi="Open Sans" w:cs="Open Sans"/>
          <w:color w:val="575757"/>
          <w:sz w:val="21"/>
          <w:szCs w:val="21"/>
        </w:rPr>
        <w:br/>
        <w:t>8. Чехов А.П. Рассказы, «Вишневый сад».</w:t>
      </w:r>
      <w:r>
        <w:rPr>
          <w:rFonts w:ascii="Open Sans" w:hAnsi="Open Sans" w:cs="Open Sans"/>
          <w:color w:val="575757"/>
          <w:sz w:val="21"/>
          <w:szCs w:val="21"/>
        </w:rPr>
        <w:br/>
        <w:t>9. Салтыков-Щедрин М.Е. «История одного города», Сказки.</w:t>
      </w:r>
      <w:r>
        <w:rPr>
          <w:rFonts w:ascii="Open Sans" w:hAnsi="Open Sans" w:cs="Open Sans"/>
          <w:color w:val="575757"/>
          <w:sz w:val="21"/>
          <w:szCs w:val="21"/>
        </w:rPr>
        <w:br/>
        <w:t>10. Лесков Н.С. «Очарованный странник», «Леди Макбет Мценского уезда».</w:t>
      </w:r>
    </w:p>
    <w:p w14:paraId="62E4BD8D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Зарубежная литература:</w:t>
      </w:r>
    </w:p>
    <w:p w14:paraId="7C48AFAC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Э.-М. Ремарк «На Западном фронте без перемен», «Три товарища».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2. Д.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Селинджер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«Над пропастью во ржи», рассказы.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3.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Д.Лондон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«Мартин Иден».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4.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У.Голдинг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«Повелитель мух».</w:t>
      </w:r>
      <w:r>
        <w:rPr>
          <w:rFonts w:ascii="Open Sans" w:hAnsi="Open Sans" w:cs="Open Sans"/>
          <w:color w:val="575757"/>
          <w:sz w:val="21"/>
          <w:szCs w:val="21"/>
        </w:rPr>
        <w:br/>
        <w:t>5. Гёте И. «Фауст».</w:t>
      </w:r>
      <w:r>
        <w:rPr>
          <w:rFonts w:ascii="Open Sans" w:hAnsi="Open Sans" w:cs="Open Sans"/>
          <w:color w:val="575757"/>
          <w:sz w:val="21"/>
          <w:szCs w:val="21"/>
        </w:rPr>
        <w:br/>
        <w:t>6. Бальзак О. «Гобсек».</w:t>
      </w:r>
    </w:p>
    <w:p w14:paraId="0B885771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Литература для внеклассного чтения:</w:t>
      </w:r>
    </w:p>
    <w:p w14:paraId="088F4A91" w14:textId="77777777" w:rsidR="007C54B9" w:rsidRDefault="007C54B9" w:rsidP="007C54B9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Васильев Б. «В списках не значился», «А зори здесь тихие».</w:t>
      </w:r>
      <w:r>
        <w:rPr>
          <w:rFonts w:ascii="Open Sans" w:hAnsi="Open Sans" w:cs="Open Sans"/>
          <w:color w:val="575757"/>
          <w:sz w:val="21"/>
          <w:szCs w:val="21"/>
        </w:rPr>
        <w:br/>
        <w:t>2. Шаламов В. «Колымские рассказы».</w:t>
      </w:r>
      <w:r>
        <w:rPr>
          <w:rFonts w:ascii="Open Sans" w:hAnsi="Open Sans" w:cs="Open Sans"/>
          <w:color w:val="575757"/>
          <w:sz w:val="21"/>
          <w:szCs w:val="21"/>
        </w:rPr>
        <w:br/>
        <w:t>3. Приставкин А. «Ночевала тучка золотая».</w:t>
      </w:r>
      <w:r>
        <w:rPr>
          <w:rFonts w:ascii="Open Sans" w:hAnsi="Open Sans" w:cs="Open Sans"/>
          <w:color w:val="575757"/>
          <w:sz w:val="21"/>
          <w:szCs w:val="21"/>
        </w:rPr>
        <w:br/>
        <w:t>4. Стругацкие А. и Б. «Улитка на склоне», «Хищные вещи века».</w:t>
      </w:r>
      <w:r>
        <w:rPr>
          <w:rFonts w:ascii="Open Sans" w:hAnsi="Open Sans" w:cs="Open Sans"/>
          <w:color w:val="575757"/>
          <w:sz w:val="21"/>
          <w:szCs w:val="21"/>
        </w:rPr>
        <w:br/>
        <w:t>5. Быков В. «Сотников», «Карьер», «Знак беды».</w:t>
      </w:r>
    </w:p>
    <w:p w14:paraId="2C669A6B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C6"/>
    <w:rsid w:val="003D3FC6"/>
    <w:rsid w:val="00640957"/>
    <w:rsid w:val="00693454"/>
    <w:rsid w:val="007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96F1-EF6F-47D5-9F4F-0E8ACAEF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C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2021-09-15T09:57:00Z</dcterms:created>
  <dcterms:modified xsi:type="dcterms:W3CDTF">2021-09-15T09:57:00Z</dcterms:modified>
</cp:coreProperties>
</file>